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332" w:rsidRDefault="00384AD9" w:rsidP="00384AD9">
      <w:pPr>
        <w:spacing w:line="480" w:lineRule="auto"/>
        <w:jc w:val="both"/>
        <w:rPr>
          <w:rFonts w:ascii="Arial" w:hAnsi="Arial" w:cs="Arial"/>
          <w:b/>
          <w:sz w:val="24"/>
          <w:szCs w:val="24"/>
        </w:rPr>
      </w:pPr>
      <w:r>
        <w:rPr>
          <w:rFonts w:ascii="Arial" w:hAnsi="Arial" w:cs="Arial"/>
          <w:b/>
          <w:sz w:val="24"/>
          <w:szCs w:val="24"/>
        </w:rPr>
        <w:t xml:space="preserve">ALTERAÇÃO DA PERCEPÇÃO CORPORAL E PREVALÊNCIA DE TRANSTORNOS ALIMENTARES </w:t>
      </w:r>
      <w:r w:rsidR="009D0332">
        <w:rPr>
          <w:rFonts w:ascii="Arial" w:hAnsi="Arial" w:cs="Arial"/>
          <w:b/>
          <w:sz w:val="24"/>
          <w:szCs w:val="24"/>
        </w:rPr>
        <w:t>EM DESPORTISTAS.</w:t>
      </w:r>
    </w:p>
    <w:p w:rsidR="00384AD9" w:rsidRPr="00FB3CA8" w:rsidRDefault="00384AD9" w:rsidP="00384AD9">
      <w:pPr>
        <w:spacing w:line="480" w:lineRule="auto"/>
        <w:jc w:val="both"/>
        <w:rPr>
          <w:rFonts w:ascii="Arial" w:hAnsi="Arial" w:cs="Arial"/>
          <w:b/>
          <w:sz w:val="24"/>
          <w:szCs w:val="24"/>
          <w:lang w:val="en-US"/>
        </w:rPr>
      </w:pPr>
      <w:r w:rsidRPr="002131E4">
        <w:rPr>
          <w:rFonts w:ascii="Arial" w:hAnsi="Arial" w:cs="Arial"/>
          <w:b/>
          <w:sz w:val="24"/>
          <w:szCs w:val="24"/>
          <w:lang w:val="en-US"/>
        </w:rPr>
        <w:t>ALTERATION OF BODY PERCEPTION AND PREVALE</w:t>
      </w:r>
      <w:r w:rsidR="009D0332">
        <w:rPr>
          <w:rFonts w:ascii="Arial" w:hAnsi="Arial" w:cs="Arial"/>
          <w:b/>
          <w:sz w:val="24"/>
          <w:szCs w:val="24"/>
          <w:lang w:val="en-US"/>
        </w:rPr>
        <w:t>NCE OF FOOD DISORDERS IN SPORTS.</w:t>
      </w:r>
    </w:p>
    <w:p w:rsidR="00384AD9" w:rsidRPr="0013437E" w:rsidRDefault="00384AD9" w:rsidP="009D0332">
      <w:pPr>
        <w:spacing w:line="480" w:lineRule="auto"/>
        <w:jc w:val="both"/>
        <w:rPr>
          <w:rFonts w:ascii="Arial" w:hAnsi="Arial" w:cs="Arial"/>
          <w:b/>
          <w:sz w:val="24"/>
          <w:szCs w:val="24"/>
          <w:vertAlign w:val="superscript"/>
        </w:rPr>
      </w:pPr>
      <w:r>
        <w:rPr>
          <w:rFonts w:ascii="Arial" w:hAnsi="Arial" w:cs="Arial"/>
          <w:b/>
          <w:sz w:val="24"/>
          <w:szCs w:val="24"/>
        </w:rPr>
        <w:t xml:space="preserve">Ellen </w:t>
      </w:r>
      <w:proofErr w:type="spellStart"/>
      <w:r>
        <w:rPr>
          <w:rFonts w:ascii="Arial" w:hAnsi="Arial" w:cs="Arial"/>
          <w:b/>
          <w:sz w:val="24"/>
          <w:szCs w:val="24"/>
        </w:rPr>
        <w:t>Luíse</w:t>
      </w:r>
      <w:proofErr w:type="spellEnd"/>
      <w:r>
        <w:rPr>
          <w:rFonts w:ascii="Arial" w:hAnsi="Arial" w:cs="Arial"/>
          <w:b/>
          <w:sz w:val="24"/>
          <w:szCs w:val="24"/>
        </w:rPr>
        <w:t xml:space="preserve"> </w:t>
      </w:r>
      <w:proofErr w:type="spellStart"/>
      <w:r>
        <w:rPr>
          <w:rFonts w:ascii="Arial" w:hAnsi="Arial" w:cs="Arial"/>
          <w:b/>
          <w:sz w:val="24"/>
          <w:szCs w:val="24"/>
        </w:rPr>
        <w:t>Vaghetti</w:t>
      </w:r>
      <w:proofErr w:type="spellEnd"/>
      <w:r>
        <w:rPr>
          <w:rFonts w:ascii="Arial" w:hAnsi="Arial" w:cs="Arial"/>
          <w:b/>
          <w:sz w:val="24"/>
          <w:szCs w:val="24"/>
        </w:rPr>
        <w:t xml:space="preserve"> Hoerlle</w:t>
      </w:r>
      <w:r w:rsidRPr="00FE5FDC">
        <w:rPr>
          <w:rFonts w:ascii="Arial" w:hAnsi="Arial" w:cs="Arial"/>
          <w:b/>
          <w:sz w:val="24"/>
          <w:szCs w:val="24"/>
          <w:vertAlign w:val="superscript"/>
        </w:rPr>
        <w:t>¹</w:t>
      </w:r>
      <w:r w:rsidRPr="0013437E">
        <w:rPr>
          <w:rFonts w:ascii="Arial" w:hAnsi="Arial" w:cs="Arial"/>
          <w:b/>
          <w:sz w:val="24"/>
          <w:szCs w:val="24"/>
        </w:rPr>
        <w:t xml:space="preserve">, </w:t>
      </w:r>
      <w:proofErr w:type="spellStart"/>
      <w:r>
        <w:rPr>
          <w:rFonts w:ascii="Arial" w:hAnsi="Arial" w:cs="Arial"/>
          <w:b/>
          <w:sz w:val="24"/>
          <w:szCs w:val="24"/>
        </w:rPr>
        <w:t>Kamila</w:t>
      </w:r>
      <w:proofErr w:type="spellEnd"/>
      <w:r>
        <w:rPr>
          <w:rFonts w:ascii="Arial" w:hAnsi="Arial" w:cs="Arial"/>
          <w:b/>
          <w:sz w:val="24"/>
          <w:szCs w:val="24"/>
        </w:rPr>
        <w:t xml:space="preserve"> Duarte Braga</w:t>
      </w:r>
      <w:r>
        <w:rPr>
          <w:rFonts w:ascii="Arial" w:hAnsi="Arial" w:cs="Arial"/>
          <w:b/>
          <w:sz w:val="24"/>
          <w:szCs w:val="24"/>
          <w:vertAlign w:val="superscript"/>
        </w:rPr>
        <w:t>²</w:t>
      </w:r>
      <w:r>
        <w:rPr>
          <w:rFonts w:ascii="Arial" w:hAnsi="Arial" w:cs="Arial"/>
          <w:b/>
          <w:sz w:val="24"/>
          <w:szCs w:val="24"/>
        </w:rPr>
        <w:t>,</w:t>
      </w:r>
      <w:r w:rsidR="009D0332">
        <w:rPr>
          <w:rFonts w:ascii="Arial" w:hAnsi="Arial" w:cs="Arial"/>
          <w:b/>
          <w:sz w:val="24"/>
          <w:szCs w:val="24"/>
        </w:rPr>
        <w:t xml:space="preserve"> Carla </w:t>
      </w:r>
      <w:proofErr w:type="spellStart"/>
      <w:r w:rsidR="009D0332">
        <w:rPr>
          <w:rFonts w:ascii="Arial" w:hAnsi="Arial" w:cs="Arial"/>
          <w:b/>
          <w:sz w:val="24"/>
          <w:szCs w:val="24"/>
        </w:rPr>
        <w:t>Alberici</w:t>
      </w:r>
      <w:proofErr w:type="spellEnd"/>
      <w:r w:rsidR="009D0332">
        <w:rPr>
          <w:rFonts w:ascii="Arial" w:hAnsi="Arial" w:cs="Arial"/>
          <w:b/>
          <w:sz w:val="24"/>
          <w:szCs w:val="24"/>
        </w:rPr>
        <w:t xml:space="preserve"> Pastore</w:t>
      </w:r>
      <w:r w:rsidR="009D0332">
        <w:rPr>
          <w:rFonts w:ascii="Arial" w:hAnsi="Arial" w:cs="Arial"/>
          <w:b/>
          <w:sz w:val="24"/>
          <w:szCs w:val="24"/>
          <w:vertAlign w:val="superscript"/>
        </w:rPr>
        <w:t>3</w:t>
      </w:r>
      <w:r>
        <w:rPr>
          <w:rFonts w:ascii="Arial" w:hAnsi="Arial" w:cs="Arial"/>
          <w:b/>
          <w:sz w:val="24"/>
          <w:szCs w:val="24"/>
        </w:rPr>
        <w:t xml:space="preserve"> A</w:t>
      </w:r>
      <w:r w:rsidRPr="0013437E">
        <w:rPr>
          <w:rFonts w:ascii="Arial" w:hAnsi="Arial" w:cs="Arial"/>
          <w:b/>
          <w:sz w:val="24"/>
          <w:szCs w:val="24"/>
        </w:rPr>
        <w:t xml:space="preserve">lessandra </w:t>
      </w:r>
      <w:proofErr w:type="spellStart"/>
      <w:r w:rsidRPr="0013437E">
        <w:rPr>
          <w:rFonts w:ascii="Arial" w:hAnsi="Arial" w:cs="Arial"/>
          <w:b/>
          <w:sz w:val="24"/>
          <w:szCs w:val="24"/>
        </w:rPr>
        <w:t>Doumid</w:t>
      </w:r>
      <w:proofErr w:type="spellEnd"/>
      <w:r w:rsidRPr="0013437E">
        <w:rPr>
          <w:rFonts w:ascii="Arial" w:hAnsi="Arial" w:cs="Arial"/>
          <w:b/>
          <w:sz w:val="24"/>
          <w:szCs w:val="24"/>
        </w:rPr>
        <w:t xml:space="preserve"> Borges Pretto</w:t>
      </w:r>
      <w:r w:rsidR="009D0332" w:rsidRPr="009D0332">
        <w:rPr>
          <w:rFonts w:ascii="Arial" w:hAnsi="Arial" w:cs="Arial"/>
          <w:sz w:val="24"/>
          <w:szCs w:val="24"/>
          <w:vertAlign w:val="superscript"/>
        </w:rPr>
        <w:t>4</w:t>
      </w:r>
    </w:p>
    <w:p w:rsidR="00384AD9" w:rsidRPr="0013437E" w:rsidRDefault="00384AD9" w:rsidP="00384AD9">
      <w:pPr>
        <w:spacing w:line="480" w:lineRule="auto"/>
        <w:jc w:val="both"/>
        <w:rPr>
          <w:rFonts w:ascii="Arial" w:hAnsi="Arial" w:cs="Arial"/>
          <w:sz w:val="24"/>
          <w:szCs w:val="24"/>
          <w:shd w:val="clear" w:color="auto" w:fill="FFFFFF"/>
        </w:rPr>
      </w:pPr>
      <w:r w:rsidRPr="0013437E">
        <w:rPr>
          <w:rFonts w:ascii="Arial" w:hAnsi="Arial" w:cs="Arial"/>
          <w:sz w:val="24"/>
          <w:szCs w:val="24"/>
          <w:vertAlign w:val="superscript"/>
        </w:rPr>
        <w:t xml:space="preserve">1 </w:t>
      </w:r>
      <w:r w:rsidRPr="0013437E">
        <w:rPr>
          <w:rFonts w:ascii="Arial" w:hAnsi="Arial" w:cs="Arial"/>
          <w:sz w:val="24"/>
          <w:szCs w:val="24"/>
        </w:rPr>
        <w:t>Graduanda em Nutrição</w:t>
      </w:r>
      <w:r>
        <w:rPr>
          <w:rFonts w:ascii="Arial" w:hAnsi="Arial" w:cs="Arial"/>
          <w:sz w:val="24"/>
          <w:szCs w:val="24"/>
        </w:rPr>
        <w:t>, pela Faculdade de Nutrição</w:t>
      </w:r>
      <w:r w:rsidRPr="0013437E">
        <w:rPr>
          <w:rFonts w:ascii="Arial" w:hAnsi="Arial" w:cs="Arial"/>
          <w:sz w:val="24"/>
          <w:szCs w:val="24"/>
        </w:rPr>
        <w:t xml:space="preserve"> da Universidade Federal de Pelotas</w:t>
      </w:r>
      <w:r>
        <w:rPr>
          <w:rFonts w:ascii="Arial" w:hAnsi="Arial" w:cs="Arial"/>
          <w:sz w:val="24"/>
          <w:szCs w:val="24"/>
        </w:rPr>
        <w:t>, Rio Grande do Sul, Brasil</w:t>
      </w:r>
      <w:r w:rsidRPr="0013437E">
        <w:rPr>
          <w:rFonts w:ascii="Arial" w:hAnsi="Arial" w:cs="Arial"/>
          <w:sz w:val="24"/>
          <w:szCs w:val="24"/>
        </w:rPr>
        <w:t>. E</w:t>
      </w:r>
      <w:r>
        <w:rPr>
          <w:rFonts w:ascii="Arial" w:hAnsi="Arial" w:cs="Arial"/>
          <w:sz w:val="24"/>
          <w:szCs w:val="24"/>
        </w:rPr>
        <w:t>-</w:t>
      </w:r>
      <w:r w:rsidRPr="0013437E">
        <w:rPr>
          <w:rFonts w:ascii="Arial" w:hAnsi="Arial" w:cs="Arial"/>
          <w:sz w:val="24"/>
          <w:szCs w:val="24"/>
        </w:rPr>
        <w:t xml:space="preserve">mail: </w:t>
      </w:r>
      <w:r>
        <w:rPr>
          <w:rFonts w:ascii="Arial" w:hAnsi="Arial" w:cs="Arial"/>
          <w:sz w:val="24"/>
          <w:szCs w:val="24"/>
          <w:shd w:val="clear" w:color="auto" w:fill="FFFFFF"/>
        </w:rPr>
        <w:t>ellen.hoerlle16@gmail</w:t>
      </w:r>
      <w:r w:rsidRPr="00512894">
        <w:rPr>
          <w:rFonts w:ascii="Arial" w:hAnsi="Arial" w:cs="Arial"/>
          <w:sz w:val="24"/>
          <w:szCs w:val="24"/>
          <w:shd w:val="clear" w:color="auto" w:fill="FFFFFF"/>
        </w:rPr>
        <w:t>.com</w:t>
      </w:r>
    </w:p>
    <w:p w:rsidR="00384AD9" w:rsidRDefault="00384AD9" w:rsidP="00384AD9">
      <w:pPr>
        <w:spacing w:line="480" w:lineRule="auto"/>
        <w:jc w:val="both"/>
        <w:rPr>
          <w:rFonts w:ascii="Arial" w:hAnsi="Arial" w:cs="Arial"/>
          <w:sz w:val="24"/>
          <w:szCs w:val="24"/>
          <w:shd w:val="clear" w:color="auto" w:fill="FFFFFF"/>
        </w:rPr>
      </w:pPr>
      <w:r w:rsidRPr="00DD4FFC">
        <w:rPr>
          <w:rFonts w:ascii="Arial" w:hAnsi="Arial" w:cs="Arial"/>
          <w:sz w:val="24"/>
          <w:szCs w:val="24"/>
          <w:shd w:val="clear" w:color="auto" w:fill="FFFFFF"/>
          <w:vertAlign w:val="superscript"/>
        </w:rPr>
        <w:t>2</w:t>
      </w:r>
      <w:r w:rsidRPr="0013437E">
        <w:rPr>
          <w:rFonts w:ascii="Arial" w:hAnsi="Arial" w:cs="Arial"/>
          <w:sz w:val="24"/>
          <w:szCs w:val="24"/>
          <w:shd w:val="clear" w:color="auto" w:fill="FFFFFF"/>
        </w:rPr>
        <w:t xml:space="preserve"> </w:t>
      </w:r>
      <w:r>
        <w:rPr>
          <w:rFonts w:ascii="Arial" w:hAnsi="Arial" w:cs="Arial"/>
          <w:sz w:val="24"/>
          <w:szCs w:val="24"/>
          <w:shd w:val="clear" w:color="auto" w:fill="FFFFFF"/>
        </w:rPr>
        <w:t xml:space="preserve">Graduanda em Nutrição, pela Faculdade de Nutrição, da Universidade Federal de Pelotas, Rio Grande do Sul, Brasil. E-mail: </w:t>
      </w:r>
      <w:r w:rsidR="009D0332" w:rsidRPr="00013B43">
        <w:rPr>
          <w:rFonts w:ascii="Arial" w:hAnsi="Arial" w:cs="Arial"/>
          <w:sz w:val="24"/>
          <w:szCs w:val="24"/>
          <w:shd w:val="clear" w:color="auto" w:fill="FFFFFF"/>
        </w:rPr>
        <w:t>kamiladtebraga@hotmail.com</w:t>
      </w:r>
    </w:p>
    <w:p w:rsidR="009D0332" w:rsidRDefault="009D0332" w:rsidP="009D0332">
      <w:pPr>
        <w:spacing w:line="480" w:lineRule="auto"/>
        <w:jc w:val="both"/>
        <w:rPr>
          <w:rFonts w:ascii="Arial" w:hAnsi="Arial" w:cs="Arial"/>
          <w:sz w:val="24"/>
          <w:szCs w:val="24"/>
          <w:shd w:val="clear" w:color="auto" w:fill="FFFFFF"/>
        </w:rPr>
      </w:pPr>
      <w:r w:rsidRPr="00013B43">
        <w:rPr>
          <w:rFonts w:ascii="Arial" w:hAnsi="Arial" w:cs="Arial"/>
          <w:sz w:val="24"/>
          <w:szCs w:val="24"/>
          <w:shd w:val="clear" w:color="auto" w:fill="FFFFFF"/>
          <w:vertAlign w:val="superscript"/>
        </w:rPr>
        <w:t>3</w:t>
      </w:r>
      <w:r>
        <w:rPr>
          <w:rFonts w:ascii="Arial" w:hAnsi="Arial" w:cs="Arial"/>
          <w:sz w:val="24"/>
          <w:szCs w:val="24"/>
          <w:shd w:val="clear" w:color="auto" w:fill="FFFFFF"/>
        </w:rPr>
        <w:t xml:space="preserve"> </w:t>
      </w:r>
      <w:r w:rsidRPr="0013437E">
        <w:rPr>
          <w:rFonts w:ascii="Arial" w:hAnsi="Arial" w:cs="Arial"/>
          <w:sz w:val="24"/>
          <w:szCs w:val="24"/>
          <w:shd w:val="clear" w:color="auto" w:fill="FFFFFF"/>
        </w:rPr>
        <w:t>Do</w:t>
      </w:r>
      <w:r>
        <w:rPr>
          <w:rFonts w:ascii="Arial" w:hAnsi="Arial" w:cs="Arial"/>
          <w:sz w:val="24"/>
          <w:szCs w:val="24"/>
          <w:shd w:val="clear" w:color="auto" w:fill="FFFFFF"/>
        </w:rPr>
        <w:t xml:space="preserve">utora em Saúde e Comportamento pela </w:t>
      </w:r>
      <w:r w:rsidRPr="0013437E">
        <w:rPr>
          <w:rFonts w:ascii="Arial" w:hAnsi="Arial" w:cs="Arial"/>
          <w:sz w:val="24"/>
          <w:szCs w:val="24"/>
          <w:shd w:val="clear" w:color="auto" w:fill="FFFFFF"/>
        </w:rPr>
        <w:t xml:space="preserve">Universidade </w:t>
      </w:r>
      <w:r>
        <w:rPr>
          <w:rFonts w:ascii="Arial" w:hAnsi="Arial" w:cs="Arial"/>
          <w:sz w:val="24"/>
          <w:szCs w:val="24"/>
          <w:shd w:val="clear" w:color="auto" w:fill="FFFFFF"/>
        </w:rPr>
        <w:t xml:space="preserve">Católica de Pelotas, graduanda em Medicina pela Universidade </w:t>
      </w:r>
      <w:r w:rsidRPr="0013437E">
        <w:rPr>
          <w:rFonts w:ascii="Arial" w:hAnsi="Arial" w:cs="Arial"/>
          <w:sz w:val="24"/>
          <w:szCs w:val="24"/>
          <w:shd w:val="clear" w:color="auto" w:fill="FFFFFF"/>
        </w:rPr>
        <w:t>Federal de Pelotas</w:t>
      </w:r>
      <w:r>
        <w:rPr>
          <w:rFonts w:ascii="Arial" w:hAnsi="Arial" w:cs="Arial"/>
          <w:sz w:val="24"/>
          <w:szCs w:val="24"/>
          <w:shd w:val="clear" w:color="auto" w:fill="FFFFFF"/>
        </w:rPr>
        <w:t xml:space="preserve">, </w:t>
      </w:r>
      <w:r>
        <w:rPr>
          <w:rFonts w:ascii="Arial" w:hAnsi="Arial" w:cs="Arial"/>
          <w:sz w:val="24"/>
          <w:szCs w:val="24"/>
        </w:rPr>
        <w:t>Rio Grande do Sul, Brasil</w:t>
      </w:r>
      <w:r w:rsidRPr="0013437E">
        <w:rPr>
          <w:rFonts w:ascii="Arial" w:hAnsi="Arial" w:cs="Arial"/>
          <w:sz w:val="24"/>
          <w:szCs w:val="24"/>
          <w:shd w:val="clear" w:color="auto" w:fill="FFFFFF"/>
        </w:rPr>
        <w:t>. E</w:t>
      </w:r>
      <w:r>
        <w:rPr>
          <w:rFonts w:ascii="Arial" w:hAnsi="Arial" w:cs="Arial"/>
          <w:sz w:val="24"/>
          <w:szCs w:val="24"/>
          <w:shd w:val="clear" w:color="auto" w:fill="FFFFFF"/>
        </w:rPr>
        <w:t>-</w:t>
      </w:r>
      <w:r w:rsidRPr="0013437E">
        <w:rPr>
          <w:rFonts w:ascii="Arial" w:hAnsi="Arial" w:cs="Arial"/>
          <w:sz w:val="24"/>
          <w:szCs w:val="24"/>
          <w:shd w:val="clear" w:color="auto" w:fill="FFFFFF"/>
        </w:rPr>
        <w:t>mai</w:t>
      </w:r>
      <w:r>
        <w:rPr>
          <w:rFonts w:ascii="Arial" w:hAnsi="Arial" w:cs="Arial"/>
          <w:sz w:val="24"/>
          <w:szCs w:val="24"/>
          <w:shd w:val="clear" w:color="auto" w:fill="FFFFFF"/>
        </w:rPr>
        <w:t>l</w:t>
      </w:r>
      <w:r w:rsidRPr="0013437E">
        <w:rPr>
          <w:rFonts w:ascii="Arial" w:hAnsi="Arial" w:cs="Arial"/>
          <w:sz w:val="24"/>
          <w:szCs w:val="24"/>
          <w:shd w:val="clear" w:color="auto" w:fill="FFFFFF"/>
        </w:rPr>
        <w:t xml:space="preserve">: </w:t>
      </w:r>
      <w:r>
        <w:rPr>
          <w:rFonts w:ascii="Arial" w:hAnsi="Arial" w:cs="Arial"/>
          <w:sz w:val="24"/>
          <w:szCs w:val="24"/>
          <w:shd w:val="clear" w:color="auto" w:fill="FFFFFF"/>
        </w:rPr>
        <w:t>pastorecarla@yahoo.com.br</w:t>
      </w:r>
    </w:p>
    <w:p w:rsidR="00384AD9" w:rsidRDefault="009D0332" w:rsidP="00384AD9">
      <w:pPr>
        <w:spacing w:line="480" w:lineRule="auto"/>
        <w:jc w:val="both"/>
        <w:rPr>
          <w:rFonts w:ascii="Arial" w:hAnsi="Arial" w:cs="Arial"/>
          <w:sz w:val="24"/>
          <w:szCs w:val="24"/>
          <w:shd w:val="clear" w:color="auto" w:fill="FFFFFF"/>
        </w:rPr>
      </w:pPr>
      <w:r w:rsidRPr="00013B43">
        <w:rPr>
          <w:rFonts w:ascii="Arial" w:hAnsi="Arial" w:cs="Arial"/>
          <w:sz w:val="24"/>
          <w:szCs w:val="24"/>
          <w:shd w:val="clear" w:color="auto" w:fill="FFFFFF"/>
          <w:vertAlign w:val="superscript"/>
        </w:rPr>
        <w:t>4</w:t>
      </w:r>
      <w:r>
        <w:rPr>
          <w:rFonts w:ascii="Arial" w:hAnsi="Arial" w:cs="Arial"/>
          <w:sz w:val="24"/>
          <w:szCs w:val="24"/>
          <w:shd w:val="clear" w:color="auto" w:fill="FFFFFF"/>
        </w:rPr>
        <w:t xml:space="preserve"> </w:t>
      </w:r>
      <w:r w:rsidR="00384AD9" w:rsidRPr="0013437E">
        <w:rPr>
          <w:rFonts w:ascii="Arial" w:hAnsi="Arial" w:cs="Arial"/>
          <w:sz w:val="24"/>
          <w:szCs w:val="24"/>
          <w:shd w:val="clear" w:color="auto" w:fill="FFFFFF"/>
        </w:rPr>
        <w:t>Doutora em Saúde e Comportamento, Professora Adjunta da Faculdade de Nutrição, da Universidade Federal de Pelotas</w:t>
      </w:r>
      <w:r w:rsidR="00384AD9">
        <w:rPr>
          <w:rFonts w:ascii="Arial" w:hAnsi="Arial" w:cs="Arial"/>
          <w:sz w:val="24"/>
          <w:szCs w:val="24"/>
          <w:shd w:val="clear" w:color="auto" w:fill="FFFFFF"/>
        </w:rPr>
        <w:t xml:space="preserve">, </w:t>
      </w:r>
      <w:r w:rsidR="00384AD9">
        <w:rPr>
          <w:rFonts w:ascii="Arial" w:hAnsi="Arial" w:cs="Arial"/>
          <w:sz w:val="24"/>
          <w:szCs w:val="24"/>
        </w:rPr>
        <w:t>Rio Grande do Sul, Brasil</w:t>
      </w:r>
      <w:r w:rsidR="00384AD9" w:rsidRPr="0013437E">
        <w:rPr>
          <w:rFonts w:ascii="Arial" w:hAnsi="Arial" w:cs="Arial"/>
          <w:sz w:val="24"/>
          <w:szCs w:val="24"/>
          <w:shd w:val="clear" w:color="auto" w:fill="FFFFFF"/>
        </w:rPr>
        <w:t>. E</w:t>
      </w:r>
      <w:r w:rsidR="00384AD9">
        <w:rPr>
          <w:rFonts w:ascii="Arial" w:hAnsi="Arial" w:cs="Arial"/>
          <w:sz w:val="24"/>
          <w:szCs w:val="24"/>
          <w:shd w:val="clear" w:color="auto" w:fill="FFFFFF"/>
        </w:rPr>
        <w:t>-</w:t>
      </w:r>
      <w:r w:rsidR="00384AD9" w:rsidRPr="0013437E">
        <w:rPr>
          <w:rFonts w:ascii="Arial" w:hAnsi="Arial" w:cs="Arial"/>
          <w:sz w:val="24"/>
          <w:szCs w:val="24"/>
          <w:shd w:val="clear" w:color="auto" w:fill="FFFFFF"/>
        </w:rPr>
        <w:t>mai</w:t>
      </w:r>
      <w:r w:rsidR="00384AD9">
        <w:rPr>
          <w:rFonts w:ascii="Arial" w:hAnsi="Arial" w:cs="Arial"/>
          <w:sz w:val="24"/>
          <w:szCs w:val="24"/>
          <w:shd w:val="clear" w:color="auto" w:fill="FFFFFF"/>
        </w:rPr>
        <w:t>l</w:t>
      </w:r>
      <w:r w:rsidR="00384AD9" w:rsidRPr="0013437E">
        <w:rPr>
          <w:rFonts w:ascii="Arial" w:hAnsi="Arial" w:cs="Arial"/>
          <w:sz w:val="24"/>
          <w:szCs w:val="24"/>
          <w:shd w:val="clear" w:color="auto" w:fill="FFFFFF"/>
        </w:rPr>
        <w:t xml:space="preserve">: </w:t>
      </w:r>
      <w:r w:rsidR="00384AD9" w:rsidRPr="00FE5FDC">
        <w:rPr>
          <w:rFonts w:ascii="Arial" w:hAnsi="Arial" w:cs="Arial"/>
          <w:sz w:val="24"/>
          <w:szCs w:val="24"/>
          <w:shd w:val="clear" w:color="auto" w:fill="FFFFFF"/>
        </w:rPr>
        <w:t>alidoumid@yahoo.com.br</w:t>
      </w:r>
    </w:p>
    <w:p w:rsidR="00384AD9" w:rsidRPr="00495EE0" w:rsidRDefault="00384AD9" w:rsidP="00384AD9">
      <w:pPr>
        <w:spacing w:line="480" w:lineRule="auto"/>
        <w:rPr>
          <w:rFonts w:ascii="Arial" w:hAnsi="Arial" w:cs="Arial"/>
          <w:sz w:val="24"/>
          <w:szCs w:val="24"/>
        </w:rPr>
      </w:pPr>
      <w:r>
        <w:rPr>
          <w:rFonts w:ascii="Arial" w:hAnsi="Arial" w:cs="Arial"/>
          <w:b/>
          <w:sz w:val="24"/>
          <w:szCs w:val="24"/>
        </w:rPr>
        <w:t xml:space="preserve">Autor para correspondência: </w:t>
      </w:r>
      <w:r w:rsidRPr="00495EE0">
        <w:rPr>
          <w:rFonts w:ascii="Arial" w:hAnsi="Arial" w:cs="Arial"/>
          <w:sz w:val="24"/>
          <w:szCs w:val="24"/>
        </w:rPr>
        <w:t xml:space="preserve">Alessandra </w:t>
      </w:r>
      <w:proofErr w:type="spellStart"/>
      <w:r w:rsidRPr="00495EE0">
        <w:rPr>
          <w:rFonts w:ascii="Arial" w:hAnsi="Arial" w:cs="Arial"/>
          <w:sz w:val="24"/>
          <w:szCs w:val="24"/>
        </w:rPr>
        <w:t>Doumid</w:t>
      </w:r>
      <w:proofErr w:type="spellEnd"/>
      <w:r w:rsidRPr="00495EE0">
        <w:rPr>
          <w:rFonts w:ascii="Arial" w:hAnsi="Arial" w:cs="Arial"/>
          <w:sz w:val="24"/>
          <w:szCs w:val="24"/>
        </w:rPr>
        <w:t xml:space="preserve"> Borges </w:t>
      </w:r>
      <w:proofErr w:type="spellStart"/>
      <w:r w:rsidRPr="00495EE0">
        <w:rPr>
          <w:rFonts w:ascii="Arial" w:hAnsi="Arial" w:cs="Arial"/>
          <w:sz w:val="24"/>
          <w:szCs w:val="24"/>
        </w:rPr>
        <w:t>Pretto</w:t>
      </w:r>
      <w:proofErr w:type="spellEnd"/>
    </w:p>
    <w:p w:rsidR="00384AD9" w:rsidRPr="00495EE0" w:rsidRDefault="00384AD9" w:rsidP="00384AD9">
      <w:pPr>
        <w:spacing w:line="480" w:lineRule="auto"/>
        <w:rPr>
          <w:rFonts w:ascii="Arial" w:hAnsi="Arial" w:cs="Arial"/>
          <w:sz w:val="24"/>
          <w:szCs w:val="24"/>
        </w:rPr>
      </w:pPr>
      <w:r w:rsidRPr="00495EE0">
        <w:rPr>
          <w:rFonts w:ascii="Arial" w:hAnsi="Arial" w:cs="Arial"/>
          <w:sz w:val="24"/>
          <w:szCs w:val="24"/>
        </w:rPr>
        <w:t>Endereço: Rua General teles 645 ap. 302</w:t>
      </w:r>
    </w:p>
    <w:p w:rsidR="00384AD9" w:rsidRPr="00495EE0" w:rsidRDefault="00384AD9" w:rsidP="00384AD9">
      <w:pPr>
        <w:spacing w:line="480" w:lineRule="auto"/>
        <w:rPr>
          <w:rFonts w:ascii="Arial" w:hAnsi="Arial" w:cs="Arial"/>
          <w:sz w:val="24"/>
          <w:szCs w:val="24"/>
        </w:rPr>
      </w:pPr>
      <w:r w:rsidRPr="00495EE0">
        <w:rPr>
          <w:rFonts w:ascii="Arial" w:hAnsi="Arial" w:cs="Arial"/>
          <w:sz w:val="24"/>
          <w:szCs w:val="24"/>
        </w:rPr>
        <w:t>Bairro: Centro</w:t>
      </w:r>
    </w:p>
    <w:p w:rsidR="00384AD9" w:rsidRPr="00495EE0" w:rsidRDefault="00384AD9" w:rsidP="00384AD9">
      <w:pPr>
        <w:spacing w:line="480" w:lineRule="auto"/>
        <w:rPr>
          <w:rFonts w:ascii="Arial" w:hAnsi="Arial" w:cs="Arial"/>
          <w:sz w:val="24"/>
          <w:szCs w:val="24"/>
        </w:rPr>
      </w:pPr>
      <w:r w:rsidRPr="00495EE0">
        <w:rPr>
          <w:rFonts w:ascii="Arial" w:hAnsi="Arial" w:cs="Arial"/>
          <w:sz w:val="24"/>
          <w:szCs w:val="24"/>
        </w:rPr>
        <w:t>Cidade/Estado: Pelotas/RS.</w:t>
      </w:r>
    </w:p>
    <w:p w:rsidR="00384AD9" w:rsidRDefault="00384AD9" w:rsidP="00384AD9">
      <w:pPr>
        <w:spacing w:line="480" w:lineRule="auto"/>
        <w:rPr>
          <w:rFonts w:ascii="Arial" w:hAnsi="Arial" w:cs="Arial"/>
          <w:sz w:val="24"/>
          <w:szCs w:val="24"/>
        </w:rPr>
      </w:pPr>
      <w:proofErr w:type="spellStart"/>
      <w:r w:rsidRPr="00495EE0">
        <w:rPr>
          <w:rFonts w:ascii="Arial" w:hAnsi="Arial" w:cs="Arial"/>
          <w:sz w:val="24"/>
          <w:szCs w:val="24"/>
        </w:rPr>
        <w:t>Cep</w:t>
      </w:r>
      <w:proofErr w:type="spellEnd"/>
      <w:r w:rsidRPr="00495EE0">
        <w:rPr>
          <w:rFonts w:ascii="Arial" w:hAnsi="Arial" w:cs="Arial"/>
          <w:sz w:val="24"/>
          <w:szCs w:val="24"/>
        </w:rPr>
        <w:t>: 96010-310</w:t>
      </w:r>
    </w:p>
    <w:p w:rsidR="00384AD9" w:rsidRPr="00495EE0" w:rsidRDefault="00384AD9" w:rsidP="00384AD9">
      <w:pPr>
        <w:spacing w:line="480" w:lineRule="auto"/>
        <w:rPr>
          <w:rFonts w:ascii="Arial" w:hAnsi="Arial" w:cs="Arial"/>
          <w:sz w:val="24"/>
          <w:szCs w:val="24"/>
        </w:rPr>
      </w:pPr>
      <w:proofErr w:type="spellStart"/>
      <w:r>
        <w:rPr>
          <w:rFonts w:ascii="Arial" w:hAnsi="Arial" w:cs="Arial"/>
          <w:sz w:val="24"/>
          <w:szCs w:val="24"/>
        </w:rPr>
        <w:t>Email</w:t>
      </w:r>
      <w:proofErr w:type="spellEnd"/>
      <w:r>
        <w:rPr>
          <w:rFonts w:ascii="Arial" w:hAnsi="Arial" w:cs="Arial"/>
          <w:sz w:val="24"/>
          <w:szCs w:val="24"/>
        </w:rPr>
        <w:t>: alidoumid@yahoo.com.br</w:t>
      </w:r>
    </w:p>
    <w:p w:rsidR="00384AD9" w:rsidRPr="0013437E" w:rsidRDefault="00384AD9" w:rsidP="00384AD9">
      <w:pPr>
        <w:spacing w:line="240" w:lineRule="auto"/>
        <w:jc w:val="both"/>
        <w:rPr>
          <w:rFonts w:ascii="Arial" w:hAnsi="Arial" w:cs="Arial"/>
          <w:b/>
          <w:sz w:val="24"/>
          <w:szCs w:val="24"/>
        </w:rPr>
      </w:pPr>
      <w:r w:rsidRPr="0013437E">
        <w:rPr>
          <w:rFonts w:ascii="Arial" w:hAnsi="Arial" w:cs="Arial"/>
          <w:b/>
          <w:sz w:val="24"/>
          <w:szCs w:val="24"/>
        </w:rPr>
        <w:lastRenderedPageBreak/>
        <w:t>RESUMO</w:t>
      </w:r>
    </w:p>
    <w:p w:rsidR="00384AD9" w:rsidRPr="004039E6" w:rsidRDefault="00384AD9" w:rsidP="00384AD9">
      <w:pPr>
        <w:spacing w:line="480" w:lineRule="auto"/>
        <w:jc w:val="both"/>
        <w:rPr>
          <w:rFonts w:ascii="Arial" w:hAnsi="Arial" w:cs="Arial"/>
          <w:b/>
          <w:sz w:val="24"/>
          <w:szCs w:val="24"/>
          <w:lang w:val="en-US"/>
        </w:rPr>
      </w:pPr>
      <w:r w:rsidRPr="0013437E">
        <w:rPr>
          <w:rFonts w:ascii="Arial" w:hAnsi="Arial" w:cs="Arial"/>
          <w:b/>
          <w:sz w:val="24"/>
          <w:szCs w:val="24"/>
        </w:rPr>
        <w:t>Introdução</w:t>
      </w:r>
      <w:r>
        <w:rPr>
          <w:rFonts w:ascii="Arial" w:hAnsi="Arial" w:cs="Arial"/>
          <w:b/>
          <w:sz w:val="24"/>
          <w:szCs w:val="24"/>
        </w:rPr>
        <w:t xml:space="preserve"> e objetivo</w:t>
      </w:r>
      <w:r w:rsidRPr="0013437E">
        <w:rPr>
          <w:rFonts w:ascii="Arial" w:hAnsi="Arial" w:cs="Arial"/>
          <w:b/>
          <w:sz w:val="24"/>
          <w:szCs w:val="24"/>
        </w:rPr>
        <w:t>:</w:t>
      </w:r>
      <w:r w:rsidRPr="0013437E">
        <w:rPr>
          <w:rFonts w:ascii="Arial" w:hAnsi="Arial" w:cs="Arial"/>
          <w:sz w:val="24"/>
          <w:szCs w:val="24"/>
        </w:rPr>
        <w:t xml:space="preserve"> </w:t>
      </w:r>
      <w:r w:rsidRPr="00B15BE4">
        <w:rPr>
          <w:rFonts w:ascii="Arial" w:hAnsi="Arial" w:cs="Arial"/>
          <w:sz w:val="24"/>
          <w:szCs w:val="24"/>
        </w:rPr>
        <w:t xml:space="preserve">A busca pelo corpo ideal está atrelada à insatisfação com o corpo atual e tem gerado </w:t>
      </w:r>
      <w:r>
        <w:rPr>
          <w:rFonts w:ascii="Arial" w:hAnsi="Arial" w:cs="Arial"/>
          <w:sz w:val="24"/>
          <w:szCs w:val="24"/>
        </w:rPr>
        <w:t>consequências irreversíveis à saúde da população. A prevalência dos transtornos alimentares, é de cerca de 1% da população, sendo os desportistas bem predispostos a apresentar alteração da imagem corporal. Este estudo objetivou observar a alteração da imagem corporal e prevalência de transtornos alimentares em</w:t>
      </w:r>
      <w:r w:rsidRPr="00CA337D">
        <w:rPr>
          <w:rFonts w:ascii="Arial" w:hAnsi="Arial" w:cs="Arial"/>
          <w:sz w:val="24"/>
          <w:szCs w:val="24"/>
        </w:rPr>
        <w:t xml:space="preserve"> desportistas</w:t>
      </w:r>
      <w:r>
        <w:rPr>
          <w:rFonts w:ascii="Arial" w:hAnsi="Arial" w:cs="Arial"/>
          <w:sz w:val="24"/>
          <w:szCs w:val="24"/>
        </w:rPr>
        <w:t xml:space="preserve">. </w:t>
      </w:r>
      <w:r>
        <w:rPr>
          <w:rFonts w:ascii="Arial" w:hAnsi="Arial" w:cs="Arial"/>
          <w:b/>
          <w:sz w:val="24"/>
          <w:szCs w:val="24"/>
        </w:rPr>
        <w:t>Materiais e métodos</w:t>
      </w:r>
      <w:r w:rsidRPr="0013437E">
        <w:rPr>
          <w:rFonts w:ascii="Arial" w:hAnsi="Arial" w:cs="Arial"/>
          <w:b/>
          <w:sz w:val="24"/>
          <w:szCs w:val="24"/>
        </w:rPr>
        <w:t>:</w:t>
      </w:r>
      <w:r w:rsidRPr="0013437E">
        <w:rPr>
          <w:rFonts w:ascii="Arial" w:hAnsi="Arial" w:cs="Arial"/>
          <w:sz w:val="24"/>
          <w:szCs w:val="24"/>
        </w:rPr>
        <w:t xml:space="preserve"> Estudo transversal e descritivo com desportistas</w:t>
      </w:r>
      <w:r>
        <w:rPr>
          <w:rFonts w:ascii="Arial" w:hAnsi="Arial" w:cs="Arial"/>
          <w:sz w:val="24"/>
          <w:szCs w:val="24"/>
        </w:rPr>
        <w:t xml:space="preserve">, que responderam </w:t>
      </w:r>
      <w:r w:rsidRPr="0013437E">
        <w:rPr>
          <w:rFonts w:ascii="Arial" w:hAnsi="Arial" w:cs="Arial"/>
          <w:sz w:val="24"/>
          <w:szCs w:val="24"/>
        </w:rPr>
        <w:t>questionários de forma corporal, de comportamento alimentar e de percepção de imagem corporal</w:t>
      </w:r>
      <w:r>
        <w:rPr>
          <w:rFonts w:ascii="Arial" w:hAnsi="Arial" w:cs="Arial"/>
          <w:sz w:val="24"/>
          <w:szCs w:val="24"/>
        </w:rPr>
        <w:t>, além da aferição das medidas antropométricas. A</w:t>
      </w:r>
      <w:r w:rsidRPr="00AC0EC3">
        <w:rPr>
          <w:rFonts w:ascii="Arial" w:hAnsi="Arial" w:cs="Arial"/>
          <w:sz w:val="24"/>
          <w:szCs w:val="24"/>
        </w:rPr>
        <w:t xml:space="preserve">s análises estatísticas foram realizadas </w:t>
      </w:r>
      <w:r>
        <w:rPr>
          <w:rFonts w:ascii="Arial" w:hAnsi="Arial" w:cs="Arial"/>
          <w:sz w:val="24"/>
          <w:szCs w:val="24"/>
        </w:rPr>
        <w:t xml:space="preserve">no </w:t>
      </w:r>
      <w:proofErr w:type="spellStart"/>
      <w:r w:rsidRPr="00AC0EC3">
        <w:rPr>
          <w:rFonts w:ascii="Arial" w:hAnsi="Arial" w:cs="Arial"/>
          <w:sz w:val="24"/>
          <w:szCs w:val="24"/>
        </w:rPr>
        <w:t>Stata</w:t>
      </w:r>
      <w:proofErr w:type="spellEnd"/>
      <w:r w:rsidRPr="00AC0EC3">
        <w:rPr>
          <w:rFonts w:ascii="Arial" w:hAnsi="Arial" w:cs="Arial"/>
          <w:sz w:val="24"/>
          <w:szCs w:val="24"/>
        </w:rPr>
        <w:t xml:space="preserve">®, </w:t>
      </w:r>
      <w:r>
        <w:rPr>
          <w:rFonts w:ascii="Arial" w:hAnsi="Arial" w:cs="Arial"/>
          <w:sz w:val="24"/>
          <w:szCs w:val="24"/>
        </w:rPr>
        <w:t xml:space="preserve">com </w:t>
      </w:r>
      <w:r w:rsidRPr="00AC0EC3">
        <w:rPr>
          <w:rFonts w:ascii="Arial" w:hAnsi="Arial" w:cs="Arial"/>
          <w:sz w:val="24"/>
          <w:szCs w:val="24"/>
        </w:rPr>
        <w:t xml:space="preserve">nível de significância de 5% (p&lt;0,05). </w:t>
      </w:r>
      <w:r w:rsidRPr="0013437E">
        <w:rPr>
          <w:rFonts w:ascii="Arial" w:hAnsi="Arial" w:cs="Arial"/>
          <w:sz w:val="24"/>
          <w:szCs w:val="24"/>
        </w:rPr>
        <w:t xml:space="preserve">O estudo </w:t>
      </w:r>
      <w:r>
        <w:rPr>
          <w:rFonts w:ascii="Arial" w:hAnsi="Arial" w:cs="Arial"/>
          <w:sz w:val="24"/>
          <w:szCs w:val="24"/>
        </w:rPr>
        <w:t xml:space="preserve">foi aprovado no </w:t>
      </w:r>
      <w:r w:rsidRPr="0013437E">
        <w:rPr>
          <w:rFonts w:ascii="Arial" w:hAnsi="Arial" w:cs="Arial"/>
          <w:sz w:val="24"/>
          <w:szCs w:val="24"/>
        </w:rPr>
        <w:t xml:space="preserve">Comitê de Ética da Universidade Federal </w:t>
      </w:r>
      <w:r w:rsidRPr="0030070F">
        <w:rPr>
          <w:rFonts w:ascii="Arial" w:hAnsi="Arial" w:cs="Arial"/>
          <w:sz w:val="24"/>
          <w:szCs w:val="24"/>
        </w:rPr>
        <w:t>de Pelotas</w:t>
      </w:r>
      <w:r w:rsidRPr="00495EE0">
        <w:rPr>
          <w:rFonts w:ascii="Arial" w:hAnsi="Arial" w:cs="Arial"/>
          <w:sz w:val="24"/>
          <w:szCs w:val="24"/>
        </w:rPr>
        <w:t xml:space="preserve">, sob parecer nº 84303618.7.0000.5316. </w:t>
      </w:r>
      <w:r w:rsidRPr="00495EE0">
        <w:rPr>
          <w:rFonts w:ascii="Arial" w:hAnsi="Arial" w:cs="Arial"/>
          <w:b/>
          <w:sz w:val="24"/>
          <w:szCs w:val="24"/>
        </w:rPr>
        <w:t xml:space="preserve">Resultados: </w:t>
      </w:r>
      <w:r w:rsidRPr="00495EE0">
        <w:rPr>
          <w:rFonts w:ascii="Arial" w:hAnsi="Arial" w:cs="Arial"/>
          <w:sz w:val="24"/>
          <w:szCs w:val="24"/>
        </w:rPr>
        <w:t>Dos 139 desportistas, a maioria</w:t>
      </w:r>
      <w:r w:rsidRPr="0013437E">
        <w:rPr>
          <w:rFonts w:ascii="Arial" w:hAnsi="Arial" w:cs="Arial"/>
          <w:sz w:val="24"/>
          <w:szCs w:val="24"/>
        </w:rPr>
        <w:t xml:space="preserve"> (65,47%) é do sexo feminin</w:t>
      </w:r>
      <w:r>
        <w:rPr>
          <w:rFonts w:ascii="Arial" w:hAnsi="Arial" w:cs="Arial"/>
          <w:sz w:val="24"/>
          <w:szCs w:val="24"/>
        </w:rPr>
        <w:t>o, com idade entre 18 a 59 anos e</w:t>
      </w:r>
      <w:r w:rsidRPr="0013437E">
        <w:rPr>
          <w:rFonts w:ascii="Arial" w:hAnsi="Arial" w:cs="Arial"/>
          <w:sz w:val="24"/>
          <w:szCs w:val="24"/>
        </w:rPr>
        <w:t xml:space="preserve"> </w:t>
      </w:r>
      <w:proofErr w:type="spellStart"/>
      <w:r w:rsidRPr="002769B6">
        <w:rPr>
          <w:rFonts w:ascii="Arial" w:hAnsi="Arial" w:cs="Arial"/>
          <w:sz w:val="24"/>
          <w:szCs w:val="24"/>
        </w:rPr>
        <w:t>eutrófico</w:t>
      </w:r>
      <w:proofErr w:type="spellEnd"/>
      <w:r w:rsidRPr="002769B6">
        <w:rPr>
          <w:rFonts w:ascii="Arial" w:hAnsi="Arial" w:cs="Arial"/>
          <w:sz w:val="24"/>
          <w:szCs w:val="24"/>
        </w:rPr>
        <w:t xml:space="preserve"> (57,55%).  Cerca de 20,14% possui distorção da percepção da imagem corporal e 30,22% alteração alimentar patológica.</w:t>
      </w:r>
      <w:r w:rsidRPr="0013437E">
        <w:rPr>
          <w:rFonts w:ascii="Arial" w:hAnsi="Arial" w:cs="Arial"/>
          <w:sz w:val="24"/>
          <w:szCs w:val="24"/>
        </w:rPr>
        <w:t xml:space="preserve"> </w:t>
      </w:r>
      <w:r w:rsidRPr="00A067CC">
        <w:rPr>
          <w:rFonts w:ascii="Arial" w:hAnsi="Arial" w:cs="Arial"/>
          <w:b/>
          <w:sz w:val="24"/>
          <w:szCs w:val="24"/>
        </w:rPr>
        <w:t>D</w:t>
      </w:r>
      <w:r w:rsidRPr="00666F49">
        <w:rPr>
          <w:rFonts w:ascii="Arial" w:hAnsi="Arial" w:cs="Arial"/>
          <w:b/>
          <w:sz w:val="24"/>
          <w:szCs w:val="24"/>
        </w:rPr>
        <w:t>iscussão</w:t>
      </w:r>
      <w:r>
        <w:rPr>
          <w:rFonts w:ascii="Arial" w:hAnsi="Arial" w:cs="Arial"/>
          <w:b/>
          <w:sz w:val="24"/>
          <w:szCs w:val="24"/>
        </w:rPr>
        <w:t xml:space="preserve"> e </w:t>
      </w:r>
      <w:r w:rsidRPr="002769B6">
        <w:rPr>
          <w:rFonts w:ascii="Arial" w:hAnsi="Arial" w:cs="Arial"/>
          <w:b/>
          <w:sz w:val="24"/>
          <w:szCs w:val="24"/>
        </w:rPr>
        <w:t xml:space="preserve">Conclusão: </w:t>
      </w:r>
      <w:r>
        <w:rPr>
          <w:rFonts w:ascii="Arial" w:hAnsi="Arial" w:cs="Arial"/>
          <w:sz w:val="24"/>
          <w:szCs w:val="24"/>
        </w:rPr>
        <w:t xml:space="preserve">Os desportistas da amostra apresentaram maior </w:t>
      </w:r>
      <w:r w:rsidRPr="002769B6">
        <w:rPr>
          <w:rFonts w:ascii="Arial" w:hAnsi="Arial" w:cs="Arial"/>
          <w:sz w:val="24"/>
          <w:szCs w:val="24"/>
        </w:rPr>
        <w:t>predisposição ao desenvolvimento de transtornos alimentares</w:t>
      </w:r>
      <w:r>
        <w:rPr>
          <w:rFonts w:ascii="Arial" w:hAnsi="Arial" w:cs="Arial"/>
          <w:sz w:val="24"/>
          <w:szCs w:val="24"/>
        </w:rPr>
        <w:t xml:space="preserve"> e distorção da imagem corporal, sendo mais prevalente nos indivíduos do sexo feminino. É imprescindível a presença do nutricionista nas academias, orientando sobre escolhas alimentares, e auxiliando no ganho e perda de massa de forma saudável. </w:t>
      </w:r>
      <w:proofErr w:type="spellStart"/>
      <w:r w:rsidRPr="004039E6">
        <w:rPr>
          <w:rFonts w:ascii="Arial" w:hAnsi="Arial" w:cs="Arial"/>
          <w:b/>
          <w:sz w:val="24"/>
          <w:szCs w:val="24"/>
          <w:lang w:val="en-US"/>
        </w:rPr>
        <w:t>Palavras-chave</w:t>
      </w:r>
      <w:proofErr w:type="spellEnd"/>
      <w:r w:rsidRPr="004039E6">
        <w:rPr>
          <w:rFonts w:ascii="Arial" w:hAnsi="Arial" w:cs="Arial"/>
          <w:b/>
          <w:sz w:val="24"/>
          <w:szCs w:val="24"/>
          <w:lang w:val="en-US"/>
        </w:rPr>
        <w:t xml:space="preserve">: </w:t>
      </w:r>
      <w:proofErr w:type="spellStart"/>
      <w:r>
        <w:rPr>
          <w:rFonts w:ascii="Arial" w:hAnsi="Arial" w:cs="Arial"/>
          <w:sz w:val="24"/>
          <w:szCs w:val="24"/>
          <w:lang w:val="en-US"/>
        </w:rPr>
        <w:t>imagem</w:t>
      </w:r>
      <w:proofErr w:type="spellEnd"/>
      <w:r>
        <w:rPr>
          <w:rFonts w:ascii="Arial" w:hAnsi="Arial" w:cs="Arial"/>
          <w:sz w:val="24"/>
          <w:szCs w:val="24"/>
          <w:lang w:val="en-US"/>
        </w:rPr>
        <w:t xml:space="preserve"> corporal</w:t>
      </w:r>
      <w:r w:rsidRPr="004039E6">
        <w:rPr>
          <w:rFonts w:ascii="Arial" w:hAnsi="Arial" w:cs="Arial"/>
          <w:sz w:val="24"/>
          <w:szCs w:val="24"/>
          <w:lang w:val="en-US"/>
        </w:rPr>
        <w:t xml:space="preserve">, </w:t>
      </w:r>
      <w:proofErr w:type="spellStart"/>
      <w:r>
        <w:rPr>
          <w:rFonts w:ascii="Arial" w:hAnsi="Arial" w:cs="Arial"/>
          <w:sz w:val="24"/>
          <w:szCs w:val="24"/>
          <w:lang w:val="en-US"/>
        </w:rPr>
        <w:t>transtorno</w:t>
      </w:r>
      <w:proofErr w:type="spellEnd"/>
      <w:r>
        <w:rPr>
          <w:rFonts w:ascii="Arial" w:hAnsi="Arial" w:cs="Arial"/>
          <w:sz w:val="24"/>
          <w:szCs w:val="24"/>
          <w:lang w:val="en-US"/>
        </w:rPr>
        <w:t xml:space="preserve"> </w:t>
      </w:r>
      <w:proofErr w:type="spellStart"/>
      <w:r>
        <w:rPr>
          <w:rFonts w:ascii="Arial" w:hAnsi="Arial" w:cs="Arial"/>
          <w:sz w:val="24"/>
          <w:szCs w:val="24"/>
          <w:lang w:val="en-US"/>
        </w:rPr>
        <w:t>alimentar</w:t>
      </w:r>
      <w:proofErr w:type="spellEnd"/>
      <w:r w:rsidRPr="004039E6">
        <w:rPr>
          <w:rFonts w:ascii="Arial" w:hAnsi="Arial" w:cs="Arial"/>
          <w:sz w:val="24"/>
          <w:szCs w:val="24"/>
          <w:lang w:val="en-US"/>
        </w:rPr>
        <w:t xml:space="preserve">, </w:t>
      </w:r>
      <w:proofErr w:type="spellStart"/>
      <w:r w:rsidRPr="004039E6">
        <w:rPr>
          <w:rFonts w:ascii="Arial" w:hAnsi="Arial" w:cs="Arial"/>
          <w:sz w:val="24"/>
          <w:szCs w:val="24"/>
          <w:lang w:val="en-US"/>
        </w:rPr>
        <w:t>atividade</w:t>
      </w:r>
      <w:proofErr w:type="spellEnd"/>
      <w:r w:rsidRPr="004039E6">
        <w:rPr>
          <w:rFonts w:ascii="Arial" w:hAnsi="Arial" w:cs="Arial"/>
          <w:sz w:val="24"/>
          <w:szCs w:val="24"/>
          <w:lang w:val="en-US"/>
        </w:rPr>
        <w:t xml:space="preserve"> </w:t>
      </w:r>
      <w:proofErr w:type="spellStart"/>
      <w:r w:rsidRPr="004039E6">
        <w:rPr>
          <w:rFonts w:ascii="Arial" w:hAnsi="Arial" w:cs="Arial"/>
          <w:sz w:val="24"/>
          <w:szCs w:val="24"/>
          <w:lang w:val="en-US"/>
        </w:rPr>
        <w:t>física</w:t>
      </w:r>
      <w:proofErr w:type="spellEnd"/>
      <w:r w:rsidRPr="004039E6">
        <w:rPr>
          <w:rFonts w:ascii="Arial" w:hAnsi="Arial" w:cs="Arial"/>
          <w:sz w:val="24"/>
          <w:szCs w:val="24"/>
          <w:lang w:val="en-US"/>
        </w:rPr>
        <w:t>.</w:t>
      </w:r>
    </w:p>
    <w:p w:rsidR="00384AD9" w:rsidRPr="009E05AA" w:rsidRDefault="00384AD9" w:rsidP="00384AD9">
      <w:pPr>
        <w:spacing w:line="480" w:lineRule="auto"/>
        <w:jc w:val="both"/>
        <w:rPr>
          <w:rFonts w:ascii="Arial" w:hAnsi="Arial" w:cs="Arial"/>
          <w:b/>
          <w:sz w:val="24"/>
          <w:szCs w:val="24"/>
          <w:lang w:val="en-US"/>
        </w:rPr>
      </w:pPr>
      <w:r w:rsidRPr="009E05AA">
        <w:rPr>
          <w:rFonts w:ascii="Arial" w:hAnsi="Arial" w:cs="Arial"/>
          <w:b/>
          <w:sz w:val="24"/>
          <w:szCs w:val="24"/>
          <w:lang w:val="en-US"/>
        </w:rPr>
        <w:t>ABSTRACT</w:t>
      </w:r>
    </w:p>
    <w:p w:rsidR="00384AD9" w:rsidRPr="004039E6" w:rsidRDefault="00384AD9" w:rsidP="00384AD9">
      <w:pPr>
        <w:spacing w:line="480" w:lineRule="auto"/>
        <w:jc w:val="both"/>
        <w:rPr>
          <w:rFonts w:ascii="Arial" w:hAnsi="Arial" w:cs="Arial"/>
          <w:sz w:val="24"/>
          <w:szCs w:val="24"/>
          <w:shd w:val="clear" w:color="auto" w:fill="FFFFFF"/>
        </w:rPr>
      </w:pPr>
      <w:r w:rsidRPr="00EF17C9">
        <w:rPr>
          <w:rFonts w:ascii="Arial" w:hAnsi="Arial" w:cs="Arial"/>
          <w:b/>
          <w:sz w:val="24"/>
          <w:szCs w:val="24"/>
          <w:shd w:val="clear" w:color="auto" w:fill="FFFFFF"/>
          <w:lang w:val="en-US"/>
        </w:rPr>
        <w:t>Introduction and objective</w:t>
      </w:r>
      <w:r w:rsidRPr="00EF17C9">
        <w:rPr>
          <w:rFonts w:ascii="Arial" w:hAnsi="Arial" w:cs="Arial"/>
          <w:b/>
          <w:noProof/>
          <w:sz w:val="24"/>
          <w:szCs w:val="24"/>
          <w:shd w:val="clear" w:color="auto" w:fill="FFFFFF"/>
          <w:lang w:val="en-US"/>
        </w:rPr>
        <w:t>:</w:t>
      </w:r>
      <w:r>
        <w:rPr>
          <w:rFonts w:ascii="Arial" w:hAnsi="Arial" w:cs="Arial"/>
          <w:noProof/>
          <w:sz w:val="24"/>
          <w:szCs w:val="24"/>
          <w:shd w:val="clear" w:color="auto" w:fill="FFFFFF"/>
          <w:lang w:val="en-US"/>
        </w:rPr>
        <w:t xml:space="preserve"> </w:t>
      </w:r>
      <w:r w:rsidRPr="00D545FD">
        <w:rPr>
          <w:rFonts w:ascii="Arial" w:hAnsi="Arial" w:cs="Arial"/>
          <w:sz w:val="24"/>
          <w:szCs w:val="24"/>
          <w:shd w:val="clear" w:color="auto" w:fill="FFFFFF"/>
          <w:lang w:val="en-US"/>
        </w:rPr>
        <w:t xml:space="preserve">The search for the ideal body </w:t>
      </w:r>
      <w:proofErr w:type="gramStart"/>
      <w:r w:rsidRPr="00D545FD">
        <w:rPr>
          <w:rFonts w:ascii="Arial" w:hAnsi="Arial" w:cs="Arial"/>
          <w:sz w:val="24"/>
          <w:szCs w:val="24"/>
          <w:shd w:val="clear" w:color="auto" w:fill="FFFFFF"/>
          <w:lang w:val="en-US"/>
        </w:rPr>
        <w:t>is linked</w:t>
      </w:r>
      <w:proofErr w:type="gramEnd"/>
      <w:r w:rsidRPr="00D545FD">
        <w:rPr>
          <w:rFonts w:ascii="Arial" w:hAnsi="Arial" w:cs="Arial"/>
          <w:sz w:val="24"/>
          <w:szCs w:val="24"/>
          <w:shd w:val="clear" w:color="auto" w:fill="FFFFFF"/>
          <w:lang w:val="en-US"/>
        </w:rPr>
        <w:t xml:space="preserve"> to dissatisfaction with the current body and has generated irreversible consequences for the health of the population. The prevalence of eating disorders is about 1% of the population, and </w:t>
      </w:r>
      <w:r w:rsidRPr="00D545FD">
        <w:rPr>
          <w:rFonts w:ascii="Arial" w:hAnsi="Arial" w:cs="Arial"/>
          <w:sz w:val="24"/>
          <w:szCs w:val="24"/>
          <w:shd w:val="clear" w:color="auto" w:fill="FFFFFF"/>
          <w:lang w:val="en-US"/>
        </w:rPr>
        <w:lastRenderedPageBreak/>
        <w:t>sportsmen are very predisposed since they may have altered body image. This study aimed to observe the alteration of body image and prevalence of eating disorders in athletes.</w:t>
      </w:r>
      <w:r>
        <w:rPr>
          <w:rFonts w:ascii="Arial" w:hAnsi="Arial" w:cs="Arial"/>
          <w:sz w:val="24"/>
          <w:szCs w:val="24"/>
          <w:shd w:val="clear" w:color="auto" w:fill="FFFFFF"/>
          <w:lang w:val="en-US"/>
        </w:rPr>
        <w:t xml:space="preserve"> </w:t>
      </w:r>
      <w:r w:rsidRPr="00EF17C9">
        <w:rPr>
          <w:rFonts w:ascii="Arial" w:hAnsi="Arial" w:cs="Arial"/>
          <w:b/>
          <w:sz w:val="24"/>
          <w:szCs w:val="24"/>
          <w:shd w:val="clear" w:color="auto" w:fill="FFFFFF"/>
          <w:lang w:val="en-US"/>
        </w:rPr>
        <w:t>Materials and Methods:</w:t>
      </w:r>
      <w:r w:rsidRPr="00EF17C9">
        <w:rPr>
          <w:rFonts w:ascii="Arial" w:hAnsi="Arial" w:cs="Arial"/>
          <w:sz w:val="24"/>
          <w:szCs w:val="24"/>
          <w:shd w:val="clear" w:color="auto" w:fill="FFFFFF"/>
          <w:lang w:val="en-US"/>
        </w:rPr>
        <w:t xml:space="preserve"> </w:t>
      </w:r>
      <w:r w:rsidRPr="00B82B93">
        <w:rPr>
          <w:rFonts w:ascii="Arial" w:hAnsi="Arial" w:cs="Arial"/>
          <w:sz w:val="24"/>
          <w:szCs w:val="24"/>
          <w:shd w:val="clear" w:color="auto" w:fill="FFFFFF"/>
          <w:lang w:val="en-US"/>
        </w:rPr>
        <w:t xml:space="preserve">A Sectional descriptive study with athletes, who answered questionnaires in bodily form, feeding behavior and perception of body image, in addition to the measurement of anthropometric measures. </w:t>
      </w:r>
      <w:r w:rsidRPr="00B82B93">
        <w:rPr>
          <w:rFonts w:ascii="Arial" w:hAnsi="Arial" w:cs="Arial"/>
          <w:noProof/>
          <w:sz w:val="24"/>
          <w:szCs w:val="24"/>
          <w:shd w:val="clear" w:color="auto" w:fill="FFFFFF"/>
          <w:lang w:val="en-US"/>
        </w:rPr>
        <w:t xml:space="preserve">Statistical </w:t>
      </w:r>
      <w:r w:rsidRPr="00EF17C9">
        <w:rPr>
          <w:rFonts w:ascii="Arial" w:hAnsi="Arial" w:cs="Arial"/>
          <w:noProof/>
          <w:sz w:val="24"/>
          <w:szCs w:val="24"/>
          <w:shd w:val="clear" w:color="auto" w:fill="FFFFFF"/>
          <w:lang w:val="en-US"/>
        </w:rPr>
        <w:t xml:space="preserve">analyzes </w:t>
      </w:r>
      <w:r w:rsidRPr="00DD0DBD">
        <w:rPr>
          <w:rFonts w:ascii="Arial" w:hAnsi="Arial" w:cs="Arial"/>
          <w:noProof/>
          <w:sz w:val="24"/>
          <w:szCs w:val="24"/>
          <w:shd w:val="clear" w:color="auto" w:fill="FFFFFF"/>
          <w:lang w:val="en-US"/>
        </w:rPr>
        <w:t xml:space="preserve">were performed in Stata®, with a significance level of 5% (p&lt;0.05). The study was approved by the Ethics Committee of the Federal University of Pelotas, under opinion nº 84303618.7.0000.5316. </w:t>
      </w:r>
      <w:r w:rsidRPr="00DD0DBD">
        <w:rPr>
          <w:rFonts w:ascii="Arial" w:hAnsi="Arial" w:cs="Arial"/>
          <w:b/>
          <w:noProof/>
          <w:sz w:val="24"/>
          <w:szCs w:val="24"/>
          <w:shd w:val="clear" w:color="auto" w:fill="FFFFFF"/>
          <w:lang w:val="en-US"/>
        </w:rPr>
        <w:t>Results:</w:t>
      </w:r>
      <w:r w:rsidRPr="00DD0DBD">
        <w:rPr>
          <w:rFonts w:ascii="Arial" w:hAnsi="Arial" w:cs="Arial"/>
          <w:noProof/>
          <w:sz w:val="24"/>
          <w:szCs w:val="24"/>
          <w:shd w:val="clear" w:color="auto" w:fill="FFFFFF"/>
          <w:lang w:val="en-US"/>
        </w:rPr>
        <w:t xml:space="preserve"> </w:t>
      </w:r>
      <w:r w:rsidRPr="00DD0DBD">
        <w:rPr>
          <w:rFonts w:ascii="Arial" w:hAnsi="Arial" w:cs="Arial"/>
          <w:sz w:val="24"/>
          <w:szCs w:val="24"/>
          <w:shd w:val="clear" w:color="auto" w:fill="FFFFFF"/>
          <w:lang w:val="en-US"/>
        </w:rPr>
        <w:t>Of the 139 athletes, the majority (65.47%) is female, aged between 18 to</w:t>
      </w:r>
      <w:r w:rsidRPr="00CD6E09">
        <w:rPr>
          <w:rFonts w:ascii="Arial" w:hAnsi="Arial" w:cs="Arial"/>
          <w:sz w:val="24"/>
          <w:szCs w:val="24"/>
          <w:shd w:val="clear" w:color="auto" w:fill="FFFFFF"/>
          <w:lang w:val="en-US"/>
        </w:rPr>
        <w:t xml:space="preserve"> 59 years and eutrophic (57.55%). Approximately 20.14% has distorted the perception of body image and 30.22% pathologic alterations.</w:t>
      </w:r>
      <w:r>
        <w:rPr>
          <w:rFonts w:ascii="Arial" w:hAnsi="Arial" w:cs="Arial"/>
          <w:sz w:val="24"/>
          <w:szCs w:val="24"/>
          <w:shd w:val="clear" w:color="auto" w:fill="FFFFFF"/>
          <w:lang w:val="en-US"/>
        </w:rPr>
        <w:t xml:space="preserve"> </w:t>
      </w:r>
      <w:r w:rsidRPr="004B10E0">
        <w:rPr>
          <w:rFonts w:ascii="Arial" w:hAnsi="Arial" w:cs="Arial"/>
          <w:b/>
          <w:sz w:val="24"/>
          <w:szCs w:val="24"/>
          <w:shd w:val="clear" w:color="auto" w:fill="FFFFFF"/>
          <w:lang w:val="en-US"/>
        </w:rPr>
        <w:t>Discussion and Conclusion:</w:t>
      </w:r>
      <w:r w:rsidRPr="004B10E0">
        <w:rPr>
          <w:rFonts w:ascii="Arial" w:hAnsi="Arial" w:cs="Arial"/>
          <w:sz w:val="24"/>
          <w:szCs w:val="24"/>
          <w:shd w:val="clear" w:color="auto" w:fill="FFFFFF"/>
          <w:lang w:val="en-US"/>
        </w:rPr>
        <w:t xml:space="preserve"> </w:t>
      </w:r>
      <w:r w:rsidRPr="00C67098">
        <w:rPr>
          <w:rFonts w:ascii="Arial" w:hAnsi="Arial" w:cs="Arial"/>
          <w:sz w:val="24"/>
          <w:szCs w:val="24"/>
          <w:shd w:val="clear" w:color="auto" w:fill="FFFFFF"/>
          <w:lang w:val="en-US"/>
        </w:rPr>
        <w:t>The sports</w:t>
      </w:r>
      <w:r>
        <w:rPr>
          <w:rFonts w:ascii="Arial" w:hAnsi="Arial" w:cs="Arial"/>
          <w:sz w:val="24"/>
          <w:szCs w:val="24"/>
          <w:shd w:val="clear" w:color="auto" w:fill="FFFFFF"/>
          <w:lang w:val="en-US"/>
        </w:rPr>
        <w:t>people</w:t>
      </w:r>
      <w:r w:rsidRPr="00C67098">
        <w:rPr>
          <w:rFonts w:ascii="Arial" w:hAnsi="Arial" w:cs="Arial"/>
          <w:sz w:val="24"/>
          <w:szCs w:val="24"/>
          <w:shd w:val="clear" w:color="auto" w:fill="FFFFFF"/>
          <w:lang w:val="en-US"/>
        </w:rPr>
        <w:t xml:space="preserve"> of the sample showed a greater predisposition to the development of eating disorders and distortion of the body image, being more prevalent in the female subjects. It is essential the presence of the nutritionist in the academies, guiding about food choices, and assisting in gain and loss of mass in a healthy way.</w:t>
      </w:r>
      <w:r>
        <w:rPr>
          <w:rFonts w:ascii="Arial" w:hAnsi="Arial" w:cs="Arial"/>
          <w:sz w:val="24"/>
          <w:szCs w:val="24"/>
          <w:shd w:val="clear" w:color="auto" w:fill="FFFFFF"/>
          <w:lang w:val="en-US"/>
        </w:rPr>
        <w:t xml:space="preserve"> </w:t>
      </w:r>
      <w:proofErr w:type="spellStart"/>
      <w:r w:rsidRPr="004039E6">
        <w:rPr>
          <w:rFonts w:ascii="Arial" w:hAnsi="Arial" w:cs="Arial"/>
          <w:b/>
          <w:sz w:val="24"/>
          <w:szCs w:val="24"/>
          <w:shd w:val="clear" w:color="auto" w:fill="FFFFFF"/>
        </w:rPr>
        <w:t>Keywords</w:t>
      </w:r>
      <w:proofErr w:type="spellEnd"/>
      <w:r w:rsidRPr="004039E6">
        <w:rPr>
          <w:rFonts w:ascii="Arial" w:hAnsi="Arial" w:cs="Arial"/>
          <w:b/>
          <w:sz w:val="24"/>
          <w:szCs w:val="24"/>
          <w:shd w:val="clear" w:color="auto" w:fill="FFFFFF"/>
        </w:rPr>
        <w:t>:</w:t>
      </w:r>
      <w:r w:rsidRPr="004039E6">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Body</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image</w:t>
      </w:r>
      <w:proofErr w:type="spellEnd"/>
      <w:r w:rsidRPr="004039E6">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Eating</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disorder</w:t>
      </w:r>
      <w:proofErr w:type="spellEnd"/>
      <w:r w:rsidRPr="004039E6">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P</w:t>
      </w:r>
      <w:r w:rsidRPr="004039E6">
        <w:rPr>
          <w:rFonts w:ascii="Arial" w:hAnsi="Arial" w:cs="Arial"/>
          <w:sz w:val="24"/>
          <w:szCs w:val="24"/>
          <w:shd w:val="clear" w:color="auto" w:fill="FFFFFF"/>
        </w:rPr>
        <w:t>hysical</w:t>
      </w:r>
      <w:proofErr w:type="spellEnd"/>
      <w:r w:rsidRPr="004039E6">
        <w:rPr>
          <w:rFonts w:ascii="Arial" w:hAnsi="Arial" w:cs="Arial"/>
          <w:sz w:val="24"/>
          <w:szCs w:val="24"/>
          <w:shd w:val="clear" w:color="auto" w:fill="FFFFFF"/>
        </w:rPr>
        <w:t xml:space="preserve"> </w:t>
      </w:r>
      <w:proofErr w:type="spellStart"/>
      <w:r w:rsidRPr="004039E6">
        <w:rPr>
          <w:rFonts w:ascii="Arial" w:hAnsi="Arial" w:cs="Arial"/>
          <w:sz w:val="24"/>
          <w:szCs w:val="24"/>
          <w:shd w:val="clear" w:color="auto" w:fill="FFFFFF"/>
        </w:rPr>
        <w:t>activity</w:t>
      </w:r>
      <w:proofErr w:type="spellEnd"/>
      <w:r w:rsidRPr="004039E6">
        <w:rPr>
          <w:rFonts w:ascii="Arial" w:hAnsi="Arial" w:cs="Arial"/>
          <w:sz w:val="24"/>
          <w:szCs w:val="24"/>
          <w:shd w:val="clear" w:color="auto" w:fill="FFFFFF"/>
        </w:rPr>
        <w:t>.</w:t>
      </w:r>
    </w:p>
    <w:p w:rsidR="00384AD9" w:rsidRPr="004039E6" w:rsidRDefault="00384AD9" w:rsidP="00384AD9">
      <w:pPr>
        <w:pStyle w:val="Sumrio"/>
        <w:numPr>
          <w:ilvl w:val="0"/>
          <w:numId w:val="0"/>
        </w:numPr>
        <w:spacing w:line="480" w:lineRule="auto"/>
        <w:jc w:val="both"/>
        <w:rPr>
          <w:szCs w:val="24"/>
        </w:rPr>
      </w:pPr>
      <w:r w:rsidRPr="004039E6">
        <w:rPr>
          <w:szCs w:val="24"/>
        </w:rPr>
        <w:t>INTRODUÇÃO</w:t>
      </w:r>
    </w:p>
    <w:p w:rsidR="00384AD9" w:rsidRPr="00C67098" w:rsidRDefault="00384AD9" w:rsidP="00384AD9">
      <w:pPr>
        <w:spacing w:after="0" w:line="480" w:lineRule="auto"/>
        <w:ind w:firstLine="567"/>
        <w:jc w:val="both"/>
        <w:rPr>
          <w:rFonts w:ascii="Arial" w:hAnsi="Arial" w:cs="Arial"/>
          <w:sz w:val="24"/>
          <w:szCs w:val="24"/>
        </w:rPr>
      </w:pPr>
      <w:r w:rsidRPr="00C67098">
        <w:rPr>
          <w:rFonts w:ascii="Arial" w:hAnsi="Arial" w:cs="Arial"/>
          <w:sz w:val="24"/>
          <w:szCs w:val="24"/>
        </w:rPr>
        <w:t>Nos últimos anos, observa-se um aumento do valor atribuído a idealização e busca do corpo perfeito, imposto pela mídia e pela sociedade. Um perfil considerado dentro dos padrões e almejado pela maioria das pessoas, inclusive de desportistas. Com isso, busca-se um perfil antropométrico idealizado, com mínimo percentual de gordura (PEREIRA JUNIOR; CAMPOS JUNIOR; SILVEIRA, 2013).</w:t>
      </w:r>
    </w:p>
    <w:p w:rsidR="00384AD9" w:rsidRPr="00C67098" w:rsidRDefault="00384AD9" w:rsidP="00384AD9">
      <w:pPr>
        <w:spacing w:after="0" w:line="480" w:lineRule="auto"/>
        <w:ind w:firstLine="567"/>
        <w:jc w:val="both"/>
        <w:rPr>
          <w:rFonts w:ascii="Arial" w:hAnsi="Arial" w:cs="Arial"/>
          <w:sz w:val="24"/>
          <w:szCs w:val="24"/>
        </w:rPr>
      </w:pPr>
      <w:r w:rsidRPr="00C67098">
        <w:rPr>
          <w:rFonts w:ascii="Arial" w:hAnsi="Arial" w:cs="Arial"/>
          <w:sz w:val="24"/>
          <w:szCs w:val="24"/>
        </w:rPr>
        <w:t>A adoção de práticas inadequadas, como alimentação não saudável e exercícios físicos excessivos e sem orientação de profissionais, são práticas comuns em pessoas insatisfeitas com sua imagem corporal (ALMEIDA</w:t>
      </w:r>
      <w:r>
        <w:rPr>
          <w:rFonts w:ascii="Arial" w:hAnsi="Arial" w:cs="Arial"/>
          <w:sz w:val="24"/>
          <w:szCs w:val="24"/>
        </w:rPr>
        <w:t xml:space="preserve"> e </w:t>
      </w:r>
      <w:r w:rsidRPr="00C67098">
        <w:rPr>
          <w:rFonts w:ascii="Arial" w:hAnsi="Arial" w:cs="Arial"/>
          <w:sz w:val="24"/>
          <w:szCs w:val="24"/>
        </w:rPr>
        <w:t xml:space="preserve">BAPTISTA, 2016). Atualmente, a mídia influencia os hábitos das pessoas, resultando em uma ideia </w:t>
      </w:r>
      <w:r w:rsidRPr="00C67098">
        <w:rPr>
          <w:rFonts w:ascii="Arial" w:hAnsi="Arial" w:cs="Arial"/>
          <w:sz w:val="24"/>
          <w:szCs w:val="24"/>
        </w:rPr>
        <w:lastRenderedPageBreak/>
        <w:t>errada a respeito da sua alimentação, sem levar em consideração, à individualidade do indivíduo (FERNANDES et al., 2017). Visto que os meios de divulgação de informações, realçam à imagem do ser magro e forte como uma expressão de conquista e de felicidade, cultuando a beleza de forma equivocada, é possível observar que desportistas estão sujeitos a essa influência imposta pela mídia, onde se submetem a dietas restritivas e exercícios excessivos e exaustivos. Tudo isso, leva ao aumento da ansiedade, e maior insatisfação corporal, com a finalidade de atingir um resultado rápido em sua estrutura corporal e isto pode levar ao surgimento de um transtorno alimentar (FERNANDES et al., 2017).</w:t>
      </w:r>
    </w:p>
    <w:p w:rsidR="00384AD9" w:rsidRDefault="00384AD9" w:rsidP="00384AD9">
      <w:pPr>
        <w:spacing w:after="0" w:line="480" w:lineRule="auto"/>
        <w:ind w:firstLine="567"/>
        <w:jc w:val="both"/>
        <w:rPr>
          <w:rFonts w:ascii="Arial" w:hAnsi="Arial" w:cs="Arial"/>
          <w:sz w:val="24"/>
          <w:szCs w:val="24"/>
        </w:rPr>
      </w:pPr>
      <w:r w:rsidRPr="00C67098">
        <w:rPr>
          <w:rFonts w:ascii="Arial" w:hAnsi="Arial" w:cs="Arial"/>
          <w:sz w:val="24"/>
          <w:szCs w:val="24"/>
        </w:rPr>
        <w:t>Os transtornos alimentares atingem, atualmente, cerca de 1% da população mundial entre 18 e 40 anos e constituem uma verdadeira “epidemia” nas sociedades industrializadas e desenvolvidas acometendo principalmente adultos jovens (SWANSON et al., 2011). Entre os indivíduos, com alta prevalência de transtornos alimentares, destaca-se: nutricionistas, bailarinos, modelos, manequins, jóqueis, e praticantes de atividade física, pois possuem uma intensa preocupação com o peso corporal e a imagem corporal, e geralmente são mais críticos em relação ao seu corpo devido à busca do padrão exigido pela mídia e pela sociedade. Aliado a isto, o ambiente das academias, possui diversas características que podem elevar a insatisfação com a imagem corporal, devido à grande quantidade de espelhos, cartazes com corpos escul</w:t>
      </w:r>
      <w:r>
        <w:rPr>
          <w:rFonts w:ascii="Arial" w:hAnsi="Arial" w:cs="Arial"/>
          <w:sz w:val="24"/>
          <w:szCs w:val="24"/>
        </w:rPr>
        <w:t xml:space="preserve">turais, o uso de roupas justas e a </w:t>
      </w:r>
      <w:r w:rsidRPr="00C67098">
        <w:rPr>
          <w:rFonts w:ascii="Arial" w:hAnsi="Arial" w:cs="Arial"/>
          <w:sz w:val="24"/>
          <w:szCs w:val="24"/>
        </w:rPr>
        <w:t>convivência com sujeitos de corpos musculosos e definidos, podem ter impacto na percepção e a satisfação com a imagem corporal desses indivíduos, repercutindo consequentemente em suas atitudes alimentares (SLATER</w:t>
      </w:r>
      <w:r>
        <w:rPr>
          <w:rFonts w:ascii="Arial" w:hAnsi="Arial" w:cs="Arial"/>
          <w:sz w:val="24"/>
          <w:szCs w:val="24"/>
        </w:rPr>
        <w:t xml:space="preserve"> e </w:t>
      </w:r>
      <w:r w:rsidRPr="00C67098">
        <w:rPr>
          <w:rFonts w:ascii="Arial" w:hAnsi="Arial" w:cs="Arial"/>
          <w:sz w:val="24"/>
          <w:szCs w:val="24"/>
        </w:rPr>
        <w:t>TIGGEMANN, 2011).</w:t>
      </w:r>
      <w:r>
        <w:rPr>
          <w:rFonts w:ascii="Arial" w:hAnsi="Arial" w:cs="Arial"/>
          <w:sz w:val="24"/>
          <w:szCs w:val="24"/>
        </w:rPr>
        <w:t xml:space="preserve"> Este estudo objetivou, observar a alteração da percepção corporal e a prevalência de transtornos alimentares </w:t>
      </w:r>
      <w:r w:rsidRPr="0013437E">
        <w:rPr>
          <w:rFonts w:ascii="Arial" w:hAnsi="Arial" w:cs="Arial"/>
          <w:sz w:val="24"/>
          <w:szCs w:val="24"/>
        </w:rPr>
        <w:t>e</w:t>
      </w:r>
      <w:r>
        <w:rPr>
          <w:rFonts w:ascii="Arial" w:hAnsi="Arial" w:cs="Arial"/>
          <w:sz w:val="24"/>
          <w:szCs w:val="24"/>
        </w:rPr>
        <w:t>m</w:t>
      </w:r>
      <w:r w:rsidRPr="0013437E">
        <w:rPr>
          <w:rFonts w:ascii="Arial" w:hAnsi="Arial" w:cs="Arial"/>
          <w:sz w:val="24"/>
          <w:szCs w:val="24"/>
        </w:rPr>
        <w:t xml:space="preserve"> desportistas</w:t>
      </w:r>
      <w:r w:rsidR="0093217C">
        <w:rPr>
          <w:rFonts w:ascii="Arial" w:hAnsi="Arial" w:cs="Arial"/>
          <w:sz w:val="24"/>
          <w:szCs w:val="24"/>
        </w:rPr>
        <w:t>.</w:t>
      </w:r>
    </w:p>
    <w:p w:rsidR="00384AD9" w:rsidRPr="0013437E" w:rsidRDefault="00384AD9" w:rsidP="00384AD9">
      <w:pPr>
        <w:pStyle w:val="Sumrio"/>
        <w:numPr>
          <w:ilvl w:val="0"/>
          <w:numId w:val="0"/>
        </w:numPr>
        <w:spacing w:line="480" w:lineRule="auto"/>
        <w:jc w:val="both"/>
        <w:rPr>
          <w:szCs w:val="24"/>
        </w:rPr>
      </w:pPr>
      <w:r>
        <w:rPr>
          <w:szCs w:val="24"/>
        </w:rPr>
        <w:lastRenderedPageBreak/>
        <w:t>MATERIAIS E MÉTODOS</w:t>
      </w:r>
    </w:p>
    <w:p w:rsidR="00384AD9" w:rsidRPr="00C67098" w:rsidRDefault="00384AD9" w:rsidP="00384AD9">
      <w:pPr>
        <w:spacing w:line="480" w:lineRule="auto"/>
        <w:ind w:firstLine="708"/>
        <w:jc w:val="both"/>
        <w:rPr>
          <w:rFonts w:ascii="Arial" w:hAnsi="Arial" w:cs="Arial"/>
          <w:color w:val="000000"/>
          <w:sz w:val="24"/>
          <w:szCs w:val="24"/>
        </w:rPr>
      </w:pPr>
      <w:r>
        <w:rPr>
          <w:rFonts w:ascii="Arial" w:hAnsi="Arial" w:cs="Arial"/>
          <w:color w:val="000000"/>
          <w:sz w:val="24"/>
          <w:szCs w:val="24"/>
        </w:rPr>
        <w:t>E</w:t>
      </w:r>
      <w:r w:rsidRPr="00C67098">
        <w:rPr>
          <w:rFonts w:ascii="Arial" w:hAnsi="Arial" w:cs="Arial"/>
          <w:color w:val="000000"/>
          <w:sz w:val="24"/>
          <w:szCs w:val="24"/>
        </w:rPr>
        <w:t>studo transversal e descritivo com desportistas de academias do Municípi</w:t>
      </w:r>
      <w:r>
        <w:rPr>
          <w:rFonts w:ascii="Arial" w:hAnsi="Arial" w:cs="Arial"/>
          <w:color w:val="000000"/>
          <w:sz w:val="24"/>
          <w:szCs w:val="24"/>
        </w:rPr>
        <w:t xml:space="preserve">o de Pelotas, RS. A amostra foi </w:t>
      </w:r>
      <w:r w:rsidRPr="00C67098">
        <w:rPr>
          <w:rFonts w:ascii="Arial" w:hAnsi="Arial" w:cs="Arial"/>
          <w:color w:val="000000"/>
          <w:sz w:val="24"/>
          <w:szCs w:val="24"/>
        </w:rPr>
        <w:t>composta de adultos, maiores de 18 anos, menores de 60 anos, de ambos os sexos, praticantes de qualquer modalidade esportiva no período de março a maio de 2018. Pelotas possui mais de 300 mil habitantes (GODOY MATOS et al, 2009) e atualmente existem cerca de 200 academias na cidade. Como critérios de exclusão foi definido: criança, adolescente, idosos e não apresentar nenhum tipo de incapacidade intelectual que pudesse vir a comprometer as entrevistas.</w:t>
      </w:r>
    </w:p>
    <w:p w:rsidR="00384AD9" w:rsidRPr="00C67098" w:rsidRDefault="00384AD9" w:rsidP="00384AD9">
      <w:pPr>
        <w:spacing w:line="480" w:lineRule="auto"/>
        <w:ind w:firstLine="708"/>
        <w:jc w:val="both"/>
        <w:rPr>
          <w:rFonts w:ascii="Arial" w:hAnsi="Arial" w:cs="Arial"/>
          <w:color w:val="000000"/>
          <w:sz w:val="24"/>
          <w:szCs w:val="24"/>
        </w:rPr>
      </w:pPr>
      <w:r w:rsidRPr="00C67098">
        <w:rPr>
          <w:rFonts w:ascii="Arial" w:hAnsi="Arial" w:cs="Arial"/>
          <w:color w:val="000000"/>
          <w:sz w:val="24"/>
          <w:szCs w:val="24"/>
        </w:rPr>
        <w:t>De posse de uma listagem das academias, 10 delas foram s</w:t>
      </w:r>
      <w:r>
        <w:rPr>
          <w:rFonts w:ascii="Arial" w:hAnsi="Arial" w:cs="Arial"/>
          <w:color w:val="000000"/>
          <w:sz w:val="24"/>
          <w:szCs w:val="24"/>
        </w:rPr>
        <w:t>elecionadas a fim de contemplar os bairros da cidade, caracterizando uma amostra de conveniência</w:t>
      </w:r>
      <w:r w:rsidRPr="00C67098">
        <w:rPr>
          <w:rFonts w:ascii="Arial" w:hAnsi="Arial" w:cs="Arial"/>
          <w:color w:val="000000"/>
          <w:sz w:val="24"/>
          <w:szCs w:val="24"/>
        </w:rPr>
        <w:t xml:space="preserve">. Posterior à seleção das academias, </w:t>
      </w:r>
      <w:r>
        <w:rPr>
          <w:rFonts w:ascii="Arial" w:hAnsi="Arial" w:cs="Arial"/>
          <w:color w:val="000000"/>
          <w:sz w:val="24"/>
          <w:szCs w:val="24"/>
        </w:rPr>
        <w:t xml:space="preserve">foi realizado um </w:t>
      </w:r>
      <w:r w:rsidRPr="00C67098">
        <w:rPr>
          <w:rFonts w:ascii="Arial" w:hAnsi="Arial" w:cs="Arial"/>
          <w:color w:val="000000"/>
          <w:sz w:val="24"/>
          <w:szCs w:val="24"/>
        </w:rPr>
        <w:t>contato com os responsáveis pela administração destas para obter autorização para realizar as entrevistas no interior de suas academias. Uma vez autorizados, entrevistadores treinados e padronizados se dirigir</w:t>
      </w:r>
      <w:r>
        <w:rPr>
          <w:rFonts w:ascii="Arial" w:hAnsi="Arial" w:cs="Arial"/>
          <w:color w:val="000000"/>
          <w:sz w:val="24"/>
          <w:szCs w:val="24"/>
        </w:rPr>
        <w:t>am</w:t>
      </w:r>
      <w:r w:rsidRPr="00C67098">
        <w:rPr>
          <w:rFonts w:ascii="Arial" w:hAnsi="Arial" w:cs="Arial"/>
          <w:color w:val="000000"/>
          <w:sz w:val="24"/>
          <w:szCs w:val="24"/>
        </w:rPr>
        <w:t xml:space="preserve"> às academias durante o período de funcionamento destas e em diferentes turnos, convidando os desportistas a participarem da pesquisa. Após o consentimento e a confirmação</w:t>
      </w:r>
      <w:r>
        <w:rPr>
          <w:rFonts w:ascii="Arial" w:hAnsi="Arial" w:cs="Arial"/>
          <w:color w:val="000000"/>
          <w:sz w:val="24"/>
          <w:szCs w:val="24"/>
        </w:rPr>
        <w:t xml:space="preserve"> dos critérios de inclusão, foram</w:t>
      </w:r>
      <w:r w:rsidRPr="00C67098">
        <w:rPr>
          <w:rFonts w:ascii="Arial" w:hAnsi="Arial" w:cs="Arial"/>
          <w:color w:val="000000"/>
          <w:sz w:val="24"/>
          <w:szCs w:val="24"/>
        </w:rPr>
        <w:t xml:space="preserve"> </w:t>
      </w:r>
      <w:r>
        <w:rPr>
          <w:rFonts w:ascii="Arial" w:hAnsi="Arial" w:cs="Arial"/>
          <w:color w:val="000000"/>
          <w:sz w:val="24"/>
          <w:szCs w:val="24"/>
        </w:rPr>
        <w:t xml:space="preserve">aferidas </w:t>
      </w:r>
      <w:r w:rsidRPr="00C67098">
        <w:rPr>
          <w:rFonts w:ascii="Arial" w:hAnsi="Arial" w:cs="Arial"/>
          <w:color w:val="000000"/>
          <w:sz w:val="24"/>
          <w:szCs w:val="24"/>
        </w:rPr>
        <w:t>medidas antropométricas de peso, altura, circunferência da cintura e entregue um questionário contendo questões sobre perfil socioeconômico, consumo alimentar e comportamento alimentar e distor</w:t>
      </w:r>
      <w:r>
        <w:rPr>
          <w:rFonts w:ascii="Arial" w:hAnsi="Arial" w:cs="Arial"/>
          <w:color w:val="000000"/>
          <w:sz w:val="24"/>
          <w:szCs w:val="24"/>
        </w:rPr>
        <w:t>ção da imagem. A entrevista foi</w:t>
      </w:r>
      <w:r w:rsidRPr="00C67098">
        <w:rPr>
          <w:rFonts w:ascii="Arial" w:hAnsi="Arial" w:cs="Arial"/>
          <w:color w:val="000000"/>
          <w:sz w:val="24"/>
          <w:szCs w:val="24"/>
        </w:rPr>
        <w:t xml:space="preserve"> iniciada ao final da prática de exercício físico no interior dos estabelecimentos.</w:t>
      </w:r>
    </w:p>
    <w:p w:rsidR="00384AD9" w:rsidRPr="00C67098" w:rsidRDefault="00384AD9" w:rsidP="00384AD9">
      <w:pPr>
        <w:spacing w:line="480" w:lineRule="auto"/>
        <w:ind w:firstLine="708"/>
        <w:jc w:val="both"/>
        <w:rPr>
          <w:rFonts w:ascii="Arial" w:hAnsi="Arial" w:cs="Arial"/>
          <w:color w:val="000000"/>
          <w:sz w:val="24"/>
          <w:szCs w:val="24"/>
        </w:rPr>
      </w:pPr>
      <w:r w:rsidRPr="00C67098">
        <w:rPr>
          <w:rFonts w:ascii="Arial" w:hAnsi="Arial" w:cs="Arial"/>
          <w:color w:val="000000"/>
          <w:sz w:val="24"/>
          <w:szCs w:val="24"/>
        </w:rPr>
        <w:t xml:space="preserve">A equipe </w:t>
      </w:r>
      <w:r>
        <w:rPr>
          <w:rFonts w:ascii="Arial" w:hAnsi="Arial" w:cs="Arial"/>
          <w:color w:val="000000"/>
          <w:sz w:val="24"/>
          <w:szCs w:val="24"/>
        </w:rPr>
        <w:t>foi composta por</w:t>
      </w:r>
      <w:r w:rsidRPr="00C67098">
        <w:rPr>
          <w:rFonts w:ascii="Arial" w:hAnsi="Arial" w:cs="Arial"/>
          <w:color w:val="000000"/>
          <w:sz w:val="24"/>
          <w:szCs w:val="24"/>
        </w:rPr>
        <w:t xml:space="preserve"> alunos do curso de Nutrição da Universidade Federal de Pelotas, </w:t>
      </w:r>
      <w:r>
        <w:rPr>
          <w:rFonts w:ascii="Arial" w:hAnsi="Arial" w:cs="Arial"/>
          <w:color w:val="000000"/>
          <w:sz w:val="24"/>
          <w:szCs w:val="24"/>
        </w:rPr>
        <w:t>p</w:t>
      </w:r>
      <w:r w:rsidRPr="00C67098">
        <w:rPr>
          <w:rFonts w:ascii="Arial" w:hAnsi="Arial" w:cs="Arial"/>
          <w:color w:val="000000"/>
          <w:sz w:val="24"/>
          <w:szCs w:val="24"/>
        </w:rPr>
        <w:t>reviamente treinados para a coleta dos dados.</w:t>
      </w:r>
    </w:p>
    <w:p w:rsidR="00384AD9" w:rsidRPr="00C67098" w:rsidRDefault="00384AD9" w:rsidP="00384AD9">
      <w:pPr>
        <w:spacing w:line="480" w:lineRule="auto"/>
        <w:ind w:firstLine="708"/>
        <w:jc w:val="both"/>
        <w:rPr>
          <w:rFonts w:ascii="Arial" w:hAnsi="Arial" w:cs="Arial"/>
          <w:color w:val="000000"/>
          <w:sz w:val="24"/>
          <w:szCs w:val="24"/>
        </w:rPr>
      </w:pPr>
      <w:r w:rsidRPr="00C67098">
        <w:rPr>
          <w:rFonts w:ascii="Arial" w:hAnsi="Arial" w:cs="Arial"/>
          <w:color w:val="000000"/>
          <w:sz w:val="24"/>
          <w:szCs w:val="24"/>
        </w:rPr>
        <w:t xml:space="preserve">Para as medidas antropométricas de peso e altura </w:t>
      </w:r>
      <w:r>
        <w:rPr>
          <w:rFonts w:ascii="Arial" w:hAnsi="Arial" w:cs="Arial"/>
          <w:color w:val="000000"/>
          <w:sz w:val="24"/>
          <w:szCs w:val="24"/>
        </w:rPr>
        <w:t>foi</w:t>
      </w:r>
      <w:r w:rsidRPr="00C67098">
        <w:rPr>
          <w:rFonts w:ascii="Arial" w:hAnsi="Arial" w:cs="Arial"/>
          <w:color w:val="000000"/>
          <w:sz w:val="24"/>
          <w:szCs w:val="24"/>
        </w:rPr>
        <w:t xml:space="preserve"> utilizada uma balança da marca </w:t>
      </w:r>
      <w:proofErr w:type="spellStart"/>
      <w:r w:rsidRPr="00C67098">
        <w:rPr>
          <w:rFonts w:ascii="Arial" w:hAnsi="Arial" w:cs="Arial"/>
          <w:color w:val="000000"/>
          <w:sz w:val="24"/>
          <w:szCs w:val="24"/>
        </w:rPr>
        <w:t>Frizola</w:t>
      </w:r>
      <w:proofErr w:type="spellEnd"/>
      <w:r w:rsidRPr="00C67098">
        <w:rPr>
          <w:rFonts w:ascii="Arial" w:hAnsi="Arial" w:cs="Arial"/>
          <w:color w:val="000000"/>
          <w:sz w:val="24"/>
          <w:szCs w:val="24"/>
        </w:rPr>
        <w:t xml:space="preserve">, com capacidade de 200 kg e precisão de 100g e o </w:t>
      </w:r>
      <w:proofErr w:type="spellStart"/>
      <w:r w:rsidRPr="00C67098">
        <w:rPr>
          <w:rFonts w:ascii="Arial" w:hAnsi="Arial" w:cs="Arial"/>
          <w:color w:val="000000"/>
          <w:sz w:val="24"/>
          <w:szCs w:val="24"/>
        </w:rPr>
        <w:t>estadiômetro</w:t>
      </w:r>
      <w:proofErr w:type="spellEnd"/>
      <w:r w:rsidRPr="00C67098">
        <w:rPr>
          <w:rFonts w:ascii="Arial" w:hAnsi="Arial" w:cs="Arial"/>
          <w:color w:val="000000"/>
          <w:sz w:val="24"/>
          <w:szCs w:val="24"/>
        </w:rPr>
        <w:t xml:space="preserve"> da </w:t>
      </w:r>
      <w:r w:rsidRPr="00C67098">
        <w:rPr>
          <w:rFonts w:ascii="Arial" w:hAnsi="Arial" w:cs="Arial"/>
          <w:color w:val="000000"/>
          <w:sz w:val="24"/>
          <w:szCs w:val="24"/>
        </w:rPr>
        <w:lastRenderedPageBreak/>
        <w:t xml:space="preserve">mesma, com capacidade de 2,2 m e precisão de 0,5 cm. A medida </w:t>
      </w:r>
      <w:r>
        <w:rPr>
          <w:rFonts w:ascii="Arial" w:hAnsi="Arial" w:cs="Arial"/>
          <w:color w:val="000000"/>
          <w:sz w:val="24"/>
          <w:szCs w:val="24"/>
        </w:rPr>
        <w:t>foi</w:t>
      </w:r>
      <w:r w:rsidRPr="00C67098">
        <w:rPr>
          <w:rFonts w:ascii="Arial" w:hAnsi="Arial" w:cs="Arial"/>
          <w:color w:val="000000"/>
          <w:sz w:val="24"/>
          <w:szCs w:val="24"/>
        </w:rPr>
        <w:t xml:space="preserve"> feita com os indivíduos descalços, em posição ereta, de modo que os olhos formem um ângulo de 180° com as orelhas. E a medida d</w:t>
      </w:r>
      <w:r>
        <w:rPr>
          <w:rFonts w:ascii="Arial" w:hAnsi="Arial" w:cs="Arial"/>
          <w:color w:val="000000"/>
          <w:sz w:val="24"/>
          <w:szCs w:val="24"/>
        </w:rPr>
        <w:t>a circunferência da cintura foi</w:t>
      </w:r>
      <w:r w:rsidRPr="00C67098">
        <w:rPr>
          <w:rFonts w:ascii="Arial" w:hAnsi="Arial" w:cs="Arial"/>
          <w:color w:val="000000"/>
          <w:sz w:val="24"/>
          <w:szCs w:val="24"/>
        </w:rPr>
        <w:t xml:space="preserve"> obtida como normalidade para mulheres a medida &lt; 80 cm e para homens &lt; de 94cm (WORLD HEALTH ORGANIZATION, 1995).</w:t>
      </w:r>
    </w:p>
    <w:p w:rsidR="00384AD9" w:rsidRPr="00C67098" w:rsidRDefault="00384AD9" w:rsidP="00384AD9">
      <w:pPr>
        <w:spacing w:line="480" w:lineRule="auto"/>
        <w:ind w:firstLine="708"/>
        <w:jc w:val="both"/>
        <w:rPr>
          <w:rFonts w:ascii="Arial" w:hAnsi="Arial" w:cs="Arial"/>
          <w:color w:val="000000"/>
          <w:sz w:val="24"/>
          <w:szCs w:val="24"/>
        </w:rPr>
      </w:pPr>
      <w:r>
        <w:rPr>
          <w:rFonts w:ascii="Arial" w:hAnsi="Arial" w:cs="Arial"/>
          <w:color w:val="000000"/>
          <w:sz w:val="24"/>
          <w:szCs w:val="24"/>
        </w:rPr>
        <w:t>O estado nutricional foi</w:t>
      </w:r>
      <w:r w:rsidRPr="00C67098">
        <w:rPr>
          <w:rFonts w:ascii="Arial" w:hAnsi="Arial" w:cs="Arial"/>
          <w:color w:val="000000"/>
          <w:sz w:val="24"/>
          <w:szCs w:val="24"/>
        </w:rPr>
        <w:t xml:space="preserve"> avaliado utilizando o IMC, que é a razão entre a medida do peso em quilos e o quadrado da estatura em metros (kg/m²), utilizando os critérios preconizados pela World Health </w:t>
      </w:r>
      <w:proofErr w:type="spellStart"/>
      <w:r w:rsidRPr="00C67098">
        <w:rPr>
          <w:rFonts w:ascii="Arial" w:hAnsi="Arial" w:cs="Arial"/>
          <w:color w:val="000000"/>
          <w:sz w:val="24"/>
          <w:szCs w:val="24"/>
        </w:rPr>
        <w:t>Organization</w:t>
      </w:r>
      <w:proofErr w:type="spellEnd"/>
      <w:r>
        <w:rPr>
          <w:rFonts w:ascii="Arial" w:hAnsi="Arial" w:cs="Arial"/>
          <w:color w:val="000000"/>
          <w:sz w:val="24"/>
          <w:szCs w:val="24"/>
        </w:rPr>
        <w:t xml:space="preserve"> (WHO)</w:t>
      </w:r>
      <w:r w:rsidRPr="00C67098">
        <w:rPr>
          <w:rFonts w:ascii="Arial" w:hAnsi="Arial" w:cs="Arial"/>
          <w:color w:val="000000"/>
          <w:sz w:val="24"/>
          <w:szCs w:val="24"/>
        </w:rPr>
        <w:t xml:space="preserve">, e foi definido como baixo peso (IMC menor que 18,49 Kg/m²), </w:t>
      </w:r>
      <w:proofErr w:type="spellStart"/>
      <w:r w:rsidRPr="00C67098">
        <w:rPr>
          <w:rFonts w:ascii="Arial" w:hAnsi="Arial" w:cs="Arial"/>
          <w:color w:val="000000"/>
          <w:sz w:val="24"/>
          <w:szCs w:val="24"/>
        </w:rPr>
        <w:t>eutrofia</w:t>
      </w:r>
      <w:proofErr w:type="spellEnd"/>
      <w:r w:rsidRPr="00C67098">
        <w:rPr>
          <w:rFonts w:ascii="Arial" w:hAnsi="Arial" w:cs="Arial"/>
          <w:color w:val="000000"/>
          <w:sz w:val="24"/>
          <w:szCs w:val="24"/>
        </w:rPr>
        <w:t xml:space="preserve"> (IMC entre 18,5 e 24,9 Kg/m²), </w:t>
      </w:r>
      <w:proofErr w:type="spellStart"/>
      <w:r w:rsidRPr="00C67098">
        <w:rPr>
          <w:rFonts w:ascii="Arial" w:hAnsi="Arial" w:cs="Arial"/>
          <w:color w:val="000000"/>
          <w:sz w:val="24"/>
          <w:szCs w:val="24"/>
        </w:rPr>
        <w:t>pré</w:t>
      </w:r>
      <w:proofErr w:type="spellEnd"/>
      <w:r w:rsidRPr="00C67098">
        <w:rPr>
          <w:rFonts w:ascii="Arial" w:hAnsi="Arial" w:cs="Arial"/>
          <w:color w:val="000000"/>
          <w:sz w:val="24"/>
          <w:szCs w:val="24"/>
        </w:rPr>
        <w:t>-obesidade ou sobrepeso (IMC entre 25 e 29,9 Kg/m²), obesidade grau I (IMC entre 30 e 34,9 Kg/m²), obesidade II (IMC entre 35 e 39,9 Kg/m²) e obesidade grau III (IMC maior ou igual a 40 Kg/m²) (COOPER et al, 2009).</w:t>
      </w:r>
    </w:p>
    <w:p w:rsidR="00384AD9" w:rsidRPr="00C67098" w:rsidRDefault="00384AD9" w:rsidP="00384AD9">
      <w:pPr>
        <w:spacing w:line="480" w:lineRule="auto"/>
        <w:ind w:firstLine="708"/>
        <w:jc w:val="both"/>
        <w:rPr>
          <w:rFonts w:ascii="Arial" w:hAnsi="Arial" w:cs="Arial"/>
          <w:color w:val="000000"/>
          <w:sz w:val="24"/>
          <w:szCs w:val="24"/>
        </w:rPr>
      </w:pPr>
      <w:r w:rsidRPr="00C67098">
        <w:rPr>
          <w:rFonts w:ascii="Arial" w:hAnsi="Arial" w:cs="Arial"/>
          <w:color w:val="000000"/>
          <w:sz w:val="24"/>
          <w:szCs w:val="24"/>
        </w:rPr>
        <w:t xml:space="preserve">O questionário </w:t>
      </w:r>
      <w:proofErr w:type="spellStart"/>
      <w:r w:rsidRPr="00C67098">
        <w:rPr>
          <w:rFonts w:ascii="Arial" w:hAnsi="Arial" w:cs="Arial"/>
          <w:color w:val="000000"/>
          <w:sz w:val="24"/>
          <w:szCs w:val="24"/>
        </w:rPr>
        <w:t>Body</w:t>
      </w:r>
      <w:proofErr w:type="spellEnd"/>
      <w:r w:rsidRPr="00C67098">
        <w:rPr>
          <w:rFonts w:ascii="Arial" w:hAnsi="Arial" w:cs="Arial"/>
          <w:color w:val="000000"/>
          <w:sz w:val="24"/>
          <w:szCs w:val="24"/>
        </w:rPr>
        <w:t xml:space="preserve"> </w:t>
      </w:r>
      <w:proofErr w:type="spellStart"/>
      <w:r w:rsidRPr="00C67098">
        <w:rPr>
          <w:rFonts w:ascii="Arial" w:hAnsi="Arial" w:cs="Arial"/>
          <w:color w:val="000000"/>
          <w:sz w:val="24"/>
          <w:szCs w:val="24"/>
        </w:rPr>
        <w:t>Shape</w:t>
      </w:r>
      <w:proofErr w:type="spellEnd"/>
      <w:r w:rsidRPr="00C67098">
        <w:rPr>
          <w:rFonts w:ascii="Arial" w:hAnsi="Arial" w:cs="Arial"/>
          <w:color w:val="000000"/>
          <w:sz w:val="24"/>
          <w:szCs w:val="24"/>
        </w:rPr>
        <w:t xml:space="preserve"> </w:t>
      </w:r>
      <w:proofErr w:type="spellStart"/>
      <w:r w:rsidRPr="00C67098">
        <w:rPr>
          <w:rFonts w:ascii="Arial" w:hAnsi="Arial" w:cs="Arial"/>
          <w:color w:val="000000"/>
          <w:sz w:val="24"/>
          <w:szCs w:val="24"/>
        </w:rPr>
        <w:t>Questionnaire</w:t>
      </w:r>
      <w:proofErr w:type="spellEnd"/>
      <w:r w:rsidRPr="00C67098">
        <w:rPr>
          <w:rFonts w:ascii="Arial" w:hAnsi="Arial" w:cs="Arial"/>
          <w:color w:val="000000"/>
          <w:sz w:val="24"/>
          <w:szCs w:val="24"/>
        </w:rPr>
        <w:t xml:space="preserve"> (BSQ-34) ou Questionário de Imagem Corporal (BIGHETTI, 2003) é composto por 34 questões, respondidas de acordo com um quadro disponibilizado, contendo as seguintes respostas: nunca, raramente, às vezes, frequentemente, muito frequentemente e sempre. As 6 opções de respostas variam de nunca (0 pontos) a sempre (5 pontos) e os resultados podem ser classificados em 4 categorias: &lt; 80 pontos: ausência de distorção da imagem corporal; 81 – 110 pontos: leve distorção da imagem corporal; 111 – 140 pontos: moderada distorção da imagem corporal; &gt; 140 pontos: grave distorção da imagem corporal. O escore total é feito através da soma das respostas dos indivíduos. </w:t>
      </w:r>
    </w:p>
    <w:p w:rsidR="00384AD9" w:rsidRPr="00C67098" w:rsidRDefault="00384AD9" w:rsidP="00384AD9">
      <w:pPr>
        <w:spacing w:line="480" w:lineRule="auto"/>
        <w:ind w:firstLine="708"/>
        <w:jc w:val="both"/>
        <w:rPr>
          <w:rFonts w:ascii="Arial" w:hAnsi="Arial" w:cs="Arial"/>
          <w:color w:val="000000"/>
          <w:sz w:val="24"/>
          <w:szCs w:val="24"/>
        </w:rPr>
      </w:pPr>
      <w:r w:rsidRPr="00C67098">
        <w:rPr>
          <w:rFonts w:ascii="Arial" w:hAnsi="Arial" w:cs="Arial"/>
          <w:color w:val="000000"/>
          <w:sz w:val="24"/>
          <w:szCs w:val="24"/>
        </w:rPr>
        <w:t xml:space="preserve">O teste </w:t>
      </w:r>
      <w:proofErr w:type="spellStart"/>
      <w:r w:rsidRPr="00C67098">
        <w:rPr>
          <w:rFonts w:ascii="Arial" w:hAnsi="Arial" w:cs="Arial"/>
          <w:color w:val="000000"/>
          <w:sz w:val="24"/>
          <w:szCs w:val="24"/>
        </w:rPr>
        <w:t>Eating</w:t>
      </w:r>
      <w:proofErr w:type="spellEnd"/>
      <w:r w:rsidRPr="00C67098">
        <w:rPr>
          <w:rFonts w:ascii="Arial" w:hAnsi="Arial" w:cs="Arial"/>
          <w:color w:val="000000"/>
          <w:sz w:val="24"/>
          <w:szCs w:val="24"/>
        </w:rPr>
        <w:t xml:space="preserve"> </w:t>
      </w:r>
      <w:proofErr w:type="spellStart"/>
      <w:r w:rsidRPr="00C67098">
        <w:rPr>
          <w:rFonts w:ascii="Arial" w:hAnsi="Arial" w:cs="Arial"/>
          <w:color w:val="000000"/>
          <w:sz w:val="24"/>
          <w:szCs w:val="24"/>
        </w:rPr>
        <w:t>Attitudes</w:t>
      </w:r>
      <w:proofErr w:type="spellEnd"/>
      <w:r w:rsidRPr="00C67098">
        <w:rPr>
          <w:rFonts w:ascii="Arial" w:hAnsi="Arial" w:cs="Arial"/>
          <w:color w:val="000000"/>
          <w:sz w:val="24"/>
          <w:szCs w:val="24"/>
        </w:rPr>
        <w:t xml:space="preserve"> Test (EAT-26) ou Teste de Atitudes Alimentares (STUNKARD et al, 1986) é composto por 26 questões sob que serão respondidas como: Sempre, normalmente, frequentemente, algumas vezes, raramente e nunca. </w:t>
      </w:r>
      <w:r w:rsidRPr="00C67098">
        <w:rPr>
          <w:rFonts w:ascii="Arial" w:hAnsi="Arial" w:cs="Arial"/>
          <w:color w:val="000000"/>
          <w:sz w:val="24"/>
          <w:szCs w:val="24"/>
        </w:rPr>
        <w:lastRenderedPageBreak/>
        <w:t>Ele serve para identificar indivíduos supostamente susceptíveis ao desenvolvimento de distúrbios da conduta alimentar e pessoas cujas respostas atingem escore igual ou superior a 20. O cálculo do escore é realizado por meio de uma escala para cada questão, cuja pontuação é a seguinte: sempre (3 pontos), normalmente (2 pontos), frequentemente (1 ponto) e algumas vezes/ raramente/nunca (</w:t>
      </w:r>
      <w:proofErr w:type="gramStart"/>
      <w:r w:rsidRPr="00C67098">
        <w:rPr>
          <w:rFonts w:ascii="Arial" w:hAnsi="Arial" w:cs="Arial"/>
          <w:color w:val="000000"/>
          <w:sz w:val="24"/>
          <w:szCs w:val="24"/>
        </w:rPr>
        <w:t>0 ponto</w:t>
      </w:r>
      <w:proofErr w:type="gramEnd"/>
      <w:r w:rsidRPr="00C67098">
        <w:rPr>
          <w:rFonts w:ascii="Arial" w:hAnsi="Arial" w:cs="Arial"/>
          <w:color w:val="000000"/>
          <w:sz w:val="24"/>
          <w:szCs w:val="24"/>
        </w:rPr>
        <w:t>). Exceto na questão 25, onde a pontuação é a seguinte: sempre/ normalmente/ frequentemente (</w:t>
      </w:r>
      <w:proofErr w:type="gramStart"/>
      <w:r w:rsidRPr="00C67098">
        <w:rPr>
          <w:rFonts w:ascii="Arial" w:hAnsi="Arial" w:cs="Arial"/>
          <w:color w:val="000000"/>
          <w:sz w:val="24"/>
          <w:szCs w:val="24"/>
        </w:rPr>
        <w:t>0 ponto</w:t>
      </w:r>
      <w:proofErr w:type="gramEnd"/>
      <w:r w:rsidRPr="00C67098">
        <w:rPr>
          <w:rFonts w:ascii="Arial" w:hAnsi="Arial" w:cs="Arial"/>
          <w:color w:val="000000"/>
          <w:sz w:val="24"/>
          <w:szCs w:val="24"/>
        </w:rPr>
        <w:t>), algumas vezes (1 ponto), raramente (2 pontos) e nunca (3 pontos). Caso o total de escores encontrados seja maior ou igual a 20, EAT-26 é considerado positivo e confirma a presença de atitudes alimentares patológicas e risco para o desenvolvimento de anorexia nervosa e escore entre 0 e 19, se considera fora do risco.</w:t>
      </w:r>
    </w:p>
    <w:p w:rsidR="00384AD9" w:rsidRPr="00C67098" w:rsidRDefault="00384AD9" w:rsidP="00384AD9">
      <w:pPr>
        <w:spacing w:line="480" w:lineRule="auto"/>
        <w:ind w:firstLine="708"/>
        <w:jc w:val="both"/>
        <w:rPr>
          <w:rFonts w:ascii="Arial" w:hAnsi="Arial" w:cs="Arial"/>
          <w:color w:val="000000"/>
          <w:sz w:val="24"/>
          <w:szCs w:val="24"/>
        </w:rPr>
      </w:pPr>
      <w:r w:rsidRPr="00C67098">
        <w:rPr>
          <w:rFonts w:ascii="Arial" w:hAnsi="Arial" w:cs="Arial"/>
          <w:color w:val="000000"/>
          <w:sz w:val="24"/>
          <w:szCs w:val="24"/>
        </w:rPr>
        <w:t xml:space="preserve">A Escala de Silhuetas (STUNKARD et al, 1986) (ES) é um método que consiste em 9 silhuetas, que vão da silhueta mais magra para a mais obesa. Os participantes responderão às seguintes questões: “Escolha uma figura que melhor lhe representa no momento” e “Escolha uma única figura que representa a forma que gostaria de ter/ser”. O escore é calculado pela diferença entre a silhueta escolhida como ideal e a atual, variando de -8 a 8. Valores positivos indicam que o sujeito deseja ter uma silhueta menor que a atual e, em contrapartida, valores negativos indicam desejo de aumentar a silhueta. </w:t>
      </w:r>
    </w:p>
    <w:p w:rsidR="00384AD9" w:rsidRPr="00C67098" w:rsidRDefault="00384AD9" w:rsidP="00384AD9">
      <w:pPr>
        <w:spacing w:line="480" w:lineRule="auto"/>
        <w:ind w:firstLine="708"/>
        <w:jc w:val="both"/>
        <w:rPr>
          <w:rFonts w:ascii="Arial" w:hAnsi="Arial" w:cs="Arial"/>
          <w:color w:val="000000"/>
          <w:sz w:val="24"/>
          <w:szCs w:val="24"/>
        </w:rPr>
      </w:pPr>
      <w:r w:rsidRPr="00C67098">
        <w:rPr>
          <w:rFonts w:ascii="Arial" w:hAnsi="Arial" w:cs="Arial"/>
          <w:color w:val="000000"/>
          <w:sz w:val="24"/>
          <w:szCs w:val="24"/>
        </w:rPr>
        <w:t xml:space="preserve">Todos os participantes </w:t>
      </w:r>
      <w:r>
        <w:rPr>
          <w:rFonts w:ascii="Arial" w:hAnsi="Arial" w:cs="Arial"/>
          <w:color w:val="000000"/>
          <w:sz w:val="24"/>
          <w:szCs w:val="24"/>
        </w:rPr>
        <w:t xml:space="preserve">foram </w:t>
      </w:r>
      <w:r w:rsidRPr="00C67098">
        <w:rPr>
          <w:rFonts w:ascii="Arial" w:hAnsi="Arial" w:cs="Arial"/>
          <w:color w:val="000000"/>
          <w:sz w:val="24"/>
          <w:szCs w:val="24"/>
        </w:rPr>
        <w:t>convidados a participar da pesquisa e após consentirem</w:t>
      </w:r>
      <w:r>
        <w:rPr>
          <w:rFonts w:ascii="Arial" w:hAnsi="Arial" w:cs="Arial"/>
          <w:color w:val="000000"/>
          <w:sz w:val="24"/>
          <w:szCs w:val="24"/>
        </w:rPr>
        <w:t xml:space="preserve">, foi </w:t>
      </w:r>
      <w:r w:rsidRPr="00C67098">
        <w:rPr>
          <w:rFonts w:ascii="Arial" w:hAnsi="Arial" w:cs="Arial"/>
          <w:color w:val="000000"/>
          <w:sz w:val="24"/>
          <w:szCs w:val="24"/>
        </w:rPr>
        <w:t xml:space="preserve">lido o Termo de Consentimento Livre e Esclarecido (TCLE) e entregue uma via para o participante e </w:t>
      </w:r>
      <w:r>
        <w:rPr>
          <w:rFonts w:ascii="Arial" w:hAnsi="Arial" w:cs="Arial"/>
          <w:color w:val="000000"/>
          <w:sz w:val="24"/>
          <w:szCs w:val="24"/>
        </w:rPr>
        <w:t xml:space="preserve">outra </w:t>
      </w:r>
      <w:r w:rsidRPr="00C67098">
        <w:rPr>
          <w:rFonts w:ascii="Arial" w:hAnsi="Arial" w:cs="Arial"/>
          <w:color w:val="000000"/>
          <w:sz w:val="24"/>
          <w:szCs w:val="24"/>
        </w:rPr>
        <w:t>via fic</w:t>
      </w:r>
      <w:r>
        <w:rPr>
          <w:rFonts w:ascii="Arial" w:hAnsi="Arial" w:cs="Arial"/>
          <w:color w:val="000000"/>
          <w:sz w:val="24"/>
          <w:szCs w:val="24"/>
        </w:rPr>
        <w:t xml:space="preserve">ou </w:t>
      </w:r>
      <w:r w:rsidRPr="00C67098">
        <w:rPr>
          <w:rFonts w:ascii="Arial" w:hAnsi="Arial" w:cs="Arial"/>
          <w:color w:val="000000"/>
          <w:sz w:val="24"/>
          <w:szCs w:val="24"/>
        </w:rPr>
        <w:t xml:space="preserve">com o pesquisador, </w:t>
      </w:r>
      <w:r>
        <w:rPr>
          <w:rFonts w:ascii="Arial" w:hAnsi="Arial" w:cs="Arial"/>
          <w:color w:val="000000"/>
          <w:sz w:val="24"/>
          <w:szCs w:val="24"/>
        </w:rPr>
        <w:t xml:space="preserve">e </w:t>
      </w:r>
      <w:r w:rsidRPr="00C67098">
        <w:rPr>
          <w:rFonts w:ascii="Arial" w:hAnsi="Arial" w:cs="Arial"/>
          <w:color w:val="000000"/>
          <w:sz w:val="24"/>
          <w:szCs w:val="24"/>
        </w:rPr>
        <w:t xml:space="preserve">ambas </w:t>
      </w:r>
      <w:r>
        <w:rPr>
          <w:rFonts w:ascii="Arial" w:hAnsi="Arial" w:cs="Arial"/>
          <w:color w:val="000000"/>
          <w:sz w:val="24"/>
          <w:szCs w:val="24"/>
        </w:rPr>
        <w:t xml:space="preserve">foram </w:t>
      </w:r>
      <w:r w:rsidRPr="00C67098">
        <w:rPr>
          <w:rFonts w:ascii="Arial" w:hAnsi="Arial" w:cs="Arial"/>
          <w:color w:val="000000"/>
          <w:sz w:val="24"/>
          <w:szCs w:val="24"/>
        </w:rPr>
        <w:t xml:space="preserve">assinadas pelo participante e pelo pesquisador e após o aceite, o termo </w:t>
      </w:r>
      <w:r>
        <w:rPr>
          <w:rFonts w:ascii="Arial" w:hAnsi="Arial" w:cs="Arial"/>
          <w:color w:val="000000"/>
          <w:sz w:val="24"/>
          <w:szCs w:val="24"/>
        </w:rPr>
        <w:t xml:space="preserve">foi </w:t>
      </w:r>
      <w:r w:rsidRPr="00C67098">
        <w:rPr>
          <w:rFonts w:ascii="Arial" w:hAnsi="Arial" w:cs="Arial"/>
          <w:color w:val="000000"/>
          <w:sz w:val="24"/>
          <w:szCs w:val="24"/>
        </w:rPr>
        <w:t>entregue ao participante (anexo E). A pesquisa envolve</w:t>
      </w:r>
      <w:r>
        <w:rPr>
          <w:rFonts w:ascii="Arial" w:hAnsi="Arial" w:cs="Arial"/>
          <w:color w:val="000000"/>
          <w:sz w:val="24"/>
          <w:szCs w:val="24"/>
        </w:rPr>
        <w:t>u</w:t>
      </w:r>
      <w:r w:rsidRPr="00C67098">
        <w:rPr>
          <w:rFonts w:ascii="Arial" w:hAnsi="Arial" w:cs="Arial"/>
          <w:color w:val="000000"/>
          <w:sz w:val="24"/>
          <w:szCs w:val="24"/>
        </w:rPr>
        <w:t xml:space="preserve"> riscos mínimos, tal como a possibilidade de gerar algum desconforto, quando for responder as questões inerentes </w:t>
      </w:r>
      <w:r w:rsidRPr="00C67098">
        <w:rPr>
          <w:rFonts w:ascii="Arial" w:hAnsi="Arial" w:cs="Arial"/>
          <w:color w:val="000000"/>
          <w:sz w:val="24"/>
          <w:szCs w:val="24"/>
        </w:rPr>
        <w:lastRenderedPageBreak/>
        <w:t xml:space="preserve">a percepção corporal e como benefício, os desportistas da amostra, receberam informativos sobre hábitos de vida e de alimentação saudável. Esta pesquisa, segue o preconizado pela resolução 466 de 12 de dezembro de 2012, quanto aos riscos e benefícios e quanto a elaboração do TCLE. </w:t>
      </w:r>
    </w:p>
    <w:p w:rsidR="00384AD9" w:rsidRDefault="00384AD9" w:rsidP="00384AD9">
      <w:pPr>
        <w:spacing w:line="480" w:lineRule="auto"/>
        <w:ind w:firstLine="708"/>
        <w:jc w:val="both"/>
        <w:rPr>
          <w:rFonts w:ascii="Arial" w:hAnsi="Arial" w:cs="Arial"/>
          <w:sz w:val="24"/>
          <w:szCs w:val="24"/>
        </w:rPr>
      </w:pPr>
      <w:r w:rsidRPr="00C67098">
        <w:rPr>
          <w:rFonts w:ascii="Arial" w:hAnsi="Arial" w:cs="Arial"/>
          <w:color w:val="000000"/>
          <w:sz w:val="24"/>
          <w:szCs w:val="24"/>
        </w:rPr>
        <w:t>Ao final da pesquisa, todo material será mantido em arquivo, pelo pesquisador responsável, por pelo menos 5 anos, conforme Resolução 466/12 e com o fim deste prazo, será picado e descartado.</w:t>
      </w:r>
      <w:r>
        <w:rPr>
          <w:rFonts w:ascii="Arial" w:hAnsi="Arial" w:cs="Arial"/>
          <w:color w:val="000000"/>
          <w:sz w:val="24"/>
          <w:szCs w:val="24"/>
        </w:rPr>
        <w:t xml:space="preserve"> </w:t>
      </w:r>
      <w:r w:rsidRPr="00C67098">
        <w:rPr>
          <w:rFonts w:ascii="Arial" w:hAnsi="Arial" w:cs="Arial"/>
          <w:color w:val="000000"/>
          <w:sz w:val="24"/>
          <w:szCs w:val="24"/>
        </w:rPr>
        <w:t>Os dado</w:t>
      </w:r>
      <w:r>
        <w:rPr>
          <w:rFonts w:ascii="Arial" w:hAnsi="Arial" w:cs="Arial"/>
          <w:color w:val="000000"/>
          <w:sz w:val="24"/>
          <w:szCs w:val="24"/>
        </w:rPr>
        <w:t>s obtidos através da pesquisa foram</w:t>
      </w:r>
      <w:r w:rsidRPr="00C67098">
        <w:rPr>
          <w:rFonts w:ascii="Arial" w:hAnsi="Arial" w:cs="Arial"/>
          <w:color w:val="000000"/>
          <w:sz w:val="24"/>
          <w:szCs w:val="24"/>
        </w:rPr>
        <w:t xml:space="preserve"> digitados no Microsoft Office Excel ® e </w:t>
      </w:r>
      <w:r>
        <w:rPr>
          <w:rFonts w:ascii="Arial" w:hAnsi="Arial" w:cs="Arial"/>
          <w:color w:val="000000"/>
          <w:sz w:val="24"/>
          <w:szCs w:val="24"/>
        </w:rPr>
        <w:t xml:space="preserve">analisados no </w:t>
      </w:r>
      <w:r w:rsidRPr="00DD0DBD">
        <w:rPr>
          <w:rFonts w:ascii="Arial" w:hAnsi="Arial" w:cs="Arial"/>
          <w:color w:val="000000"/>
          <w:sz w:val="24"/>
          <w:szCs w:val="24"/>
        </w:rPr>
        <w:t xml:space="preserve">pacote estatístico </w:t>
      </w:r>
      <w:proofErr w:type="spellStart"/>
      <w:r w:rsidRPr="00DD0DBD">
        <w:rPr>
          <w:rFonts w:ascii="Arial" w:hAnsi="Arial" w:cs="Arial"/>
          <w:color w:val="000000"/>
          <w:sz w:val="24"/>
          <w:szCs w:val="24"/>
        </w:rPr>
        <w:t>Stata</w:t>
      </w:r>
      <w:proofErr w:type="spellEnd"/>
      <w:r w:rsidRPr="00DD0DBD">
        <w:rPr>
          <w:rFonts w:ascii="Arial" w:hAnsi="Arial" w:cs="Arial"/>
          <w:color w:val="000000"/>
          <w:sz w:val="24"/>
          <w:szCs w:val="24"/>
        </w:rPr>
        <w:t xml:space="preserve"> 14.0 ®. </w:t>
      </w:r>
      <w:r w:rsidRPr="00DD0DBD">
        <w:rPr>
          <w:rFonts w:ascii="Arial" w:hAnsi="Arial" w:cs="Arial"/>
          <w:sz w:val="24"/>
          <w:szCs w:val="24"/>
        </w:rPr>
        <w:t>O estudo foi aprovado no Comitê de Ética da Universidade Federal de Pelotas, sob parecer nº 84303618.7.0000.5316.</w:t>
      </w:r>
    </w:p>
    <w:p w:rsidR="00384AD9" w:rsidRDefault="00384AD9" w:rsidP="00384AD9">
      <w:pPr>
        <w:spacing w:line="480" w:lineRule="auto"/>
        <w:jc w:val="both"/>
        <w:rPr>
          <w:rFonts w:ascii="Arial" w:hAnsi="Arial" w:cs="Arial"/>
          <w:b/>
          <w:sz w:val="24"/>
          <w:szCs w:val="24"/>
        </w:rPr>
      </w:pPr>
      <w:r>
        <w:rPr>
          <w:rFonts w:ascii="Arial" w:hAnsi="Arial" w:cs="Arial"/>
          <w:b/>
          <w:sz w:val="24"/>
          <w:szCs w:val="24"/>
        </w:rPr>
        <w:t>RESUL</w:t>
      </w:r>
      <w:r w:rsidRPr="0013437E">
        <w:rPr>
          <w:rFonts w:ascii="Arial" w:hAnsi="Arial" w:cs="Arial"/>
          <w:b/>
          <w:sz w:val="24"/>
          <w:szCs w:val="24"/>
        </w:rPr>
        <w:t>TADOS</w:t>
      </w:r>
    </w:p>
    <w:p w:rsidR="00384AD9" w:rsidRPr="00B901D4" w:rsidRDefault="00384AD9" w:rsidP="00384AD9">
      <w:pPr>
        <w:spacing w:line="480" w:lineRule="auto"/>
        <w:ind w:firstLine="709"/>
        <w:jc w:val="both"/>
        <w:rPr>
          <w:rFonts w:ascii="Arial" w:hAnsi="Arial" w:cs="Arial"/>
          <w:sz w:val="24"/>
          <w:szCs w:val="24"/>
        </w:rPr>
      </w:pPr>
      <w:r w:rsidRPr="00B901D4">
        <w:rPr>
          <w:rFonts w:ascii="Arial" w:hAnsi="Arial" w:cs="Arial"/>
          <w:sz w:val="24"/>
          <w:szCs w:val="24"/>
        </w:rPr>
        <w:t xml:space="preserve">Dos 139 desportistas, a maioria (65,47%) é do sexo feminino, com idade entre 18 a 59 anos, de cor branca (93,08%), </w:t>
      </w:r>
      <w:proofErr w:type="spellStart"/>
      <w:r w:rsidRPr="00B901D4">
        <w:rPr>
          <w:rFonts w:ascii="Arial" w:hAnsi="Arial" w:cs="Arial"/>
          <w:sz w:val="24"/>
          <w:szCs w:val="24"/>
        </w:rPr>
        <w:t>eutrófico</w:t>
      </w:r>
      <w:proofErr w:type="spellEnd"/>
      <w:r w:rsidRPr="00B901D4">
        <w:rPr>
          <w:rFonts w:ascii="Arial" w:hAnsi="Arial" w:cs="Arial"/>
          <w:sz w:val="24"/>
          <w:szCs w:val="24"/>
        </w:rPr>
        <w:t xml:space="preserve"> (57,55%) e com circunferência da cintura média de 78 cm, sendo a mínima de 57 e a máxima de 112 cm.  O IMC médio da amostra, foi de 24,83 Kg/m2 variando de 17,71 a 38,27 Kg/m2 (Tabela 1). Apesar da maioria ter o estado nutricional avaliado como </w:t>
      </w:r>
      <w:proofErr w:type="spellStart"/>
      <w:r w:rsidRPr="00B901D4">
        <w:rPr>
          <w:rFonts w:ascii="Arial" w:hAnsi="Arial" w:cs="Arial"/>
          <w:sz w:val="24"/>
          <w:szCs w:val="24"/>
        </w:rPr>
        <w:t>eutrofia</w:t>
      </w:r>
      <w:proofErr w:type="spellEnd"/>
      <w:r w:rsidRPr="00B901D4">
        <w:rPr>
          <w:rFonts w:ascii="Arial" w:hAnsi="Arial" w:cs="Arial"/>
          <w:sz w:val="24"/>
          <w:szCs w:val="24"/>
        </w:rPr>
        <w:t>, 40,29% dos desportistas possui sobrepeso e obesidade.</w:t>
      </w:r>
    </w:p>
    <w:p w:rsidR="00384AD9" w:rsidRPr="00B901D4" w:rsidRDefault="00384AD9" w:rsidP="00384AD9">
      <w:pPr>
        <w:spacing w:line="480" w:lineRule="auto"/>
        <w:ind w:firstLine="709"/>
        <w:jc w:val="both"/>
        <w:rPr>
          <w:rFonts w:ascii="Arial" w:hAnsi="Arial" w:cs="Arial"/>
          <w:sz w:val="24"/>
          <w:szCs w:val="24"/>
        </w:rPr>
      </w:pPr>
      <w:r w:rsidRPr="00B901D4">
        <w:rPr>
          <w:rFonts w:ascii="Arial" w:hAnsi="Arial" w:cs="Arial"/>
          <w:sz w:val="24"/>
          <w:szCs w:val="24"/>
        </w:rPr>
        <w:t>O questionário de forma corporal (</w:t>
      </w:r>
      <w:proofErr w:type="spellStart"/>
      <w:r w:rsidRPr="00B901D4">
        <w:rPr>
          <w:rFonts w:ascii="Arial" w:hAnsi="Arial" w:cs="Arial"/>
          <w:sz w:val="24"/>
          <w:szCs w:val="24"/>
        </w:rPr>
        <w:t>Body</w:t>
      </w:r>
      <w:proofErr w:type="spellEnd"/>
      <w:r w:rsidRPr="00B901D4">
        <w:rPr>
          <w:rFonts w:ascii="Arial" w:hAnsi="Arial" w:cs="Arial"/>
          <w:sz w:val="24"/>
          <w:szCs w:val="24"/>
        </w:rPr>
        <w:t xml:space="preserve"> </w:t>
      </w:r>
      <w:proofErr w:type="spellStart"/>
      <w:r w:rsidRPr="00B901D4">
        <w:rPr>
          <w:rFonts w:ascii="Arial" w:hAnsi="Arial" w:cs="Arial"/>
          <w:sz w:val="24"/>
          <w:szCs w:val="24"/>
        </w:rPr>
        <w:t>Shape</w:t>
      </w:r>
      <w:proofErr w:type="spellEnd"/>
      <w:r w:rsidRPr="00B901D4">
        <w:rPr>
          <w:rFonts w:ascii="Arial" w:hAnsi="Arial" w:cs="Arial"/>
          <w:sz w:val="24"/>
          <w:szCs w:val="24"/>
        </w:rPr>
        <w:t xml:space="preserve"> </w:t>
      </w:r>
      <w:proofErr w:type="spellStart"/>
      <w:r w:rsidRPr="00B901D4">
        <w:rPr>
          <w:rFonts w:ascii="Arial" w:hAnsi="Arial" w:cs="Arial"/>
          <w:sz w:val="24"/>
          <w:szCs w:val="24"/>
        </w:rPr>
        <w:t>Questionnaire</w:t>
      </w:r>
      <w:proofErr w:type="spellEnd"/>
      <w:r w:rsidRPr="00B901D4">
        <w:rPr>
          <w:rFonts w:ascii="Arial" w:hAnsi="Arial" w:cs="Arial"/>
          <w:sz w:val="24"/>
          <w:szCs w:val="24"/>
        </w:rPr>
        <w:t>) demonstrou que 20,14% da população da amostra possui distorção da percepção da sua imagem corporal, enquanto que o teste de atitudes alimentares (</w:t>
      </w:r>
      <w:proofErr w:type="spellStart"/>
      <w:r w:rsidRPr="00B901D4">
        <w:rPr>
          <w:rFonts w:ascii="Arial" w:hAnsi="Arial" w:cs="Arial"/>
          <w:sz w:val="24"/>
          <w:szCs w:val="24"/>
        </w:rPr>
        <w:t>Eating</w:t>
      </w:r>
      <w:proofErr w:type="spellEnd"/>
      <w:r w:rsidRPr="00B901D4">
        <w:rPr>
          <w:rFonts w:ascii="Arial" w:hAnsi="Arial" w:cs="Arial"/>
          <w:sz w:val="24"/>
          <w:szCs w:val="24"/>
        </w:rPr>
        <w:t xml:space="preserve"> </w:t>
      </w:r>
      <w:proofErr w:type="spellStart"/>
      <w:r w:rsidRPr="00B901D4">
        <w:rPr>
          <w:rFonts w:ascii="Arial" w:hAnsi="Arial" w:cs="Arial"/>
          <w:sz w:val="24"/>
          <w:szCs w:val="24"/>
        </w:rPr>
        <w:t>Attitudes</w:t>
      </w:r>
      <w:proofErr w:type="spellEnd"/>
      <w:r w:rsidRPr="00B901D4">
        <w:rPr>
          <w:rFonts w:ascii="Arial" w:hAnsi="Arial" w:cs="Arial"/>
          <w:sz w:val="24"/>
          <w:szCs w:val="24"/>
        </w:rPr>
        <w:t xml:space="preserve"> Test) expressou um percentual de 30,22% de desportistas com alterações alimentares patológicas. A Escala de Silhuetas mostrou que 79,86% dos desportistas entrevistados querem modificar a silhueta atual e 37,69% se vê maior do que está (Tabela 2).</w:t>
      </w:r>
    </w:p>
    <w:p w:rsidR="00384AD9" w:rsidRDefault="00384AD9" w:rsidP="00384AD9">
      <w:pPr>
        <w:spacing w:line="480" w:lineRule="auto"/>
        <w:ind w:firstLine="709"/>
        <w:jc w:val="both"/>
        <w:rPr>
          <w:rFonts w:ascii="Arial" w:hAnsi="Arial" w:cs="Arial"/>
          <w:sz w:val="24"/>
          <w:szCs w:val="24"/>
        </w:rPr>
      </w:pPr>
      <w:r w:rsidRPr="00B901D4">
        <w:rPr>
          <w:rFonts w:ascii="Arial" w:hAnsi="Arial" w:cs="Arial"/>
          <w:sz w:val="24"/>
          <w:szCs w:val="24"/>
        </w:rPr>
        <w:lastRenderedPageBreak/>
        <w:t>As mulheres apresentaram maior prevalência de alterações alimentares patológicas (p=0,004). De forma, significativa (p=0,004), a diferença entre os sexos quanto à avaliação da silhueta, sendo que mais prevalente nas mulheres querer reduzi-la, quanto nos homens é mais prevalente querer aumenta-la. Já quanto ao BSQ (p=0,002), as mulheres têm mais distorção da imagem corporal (Tabela 3).</w:t>
      </w:r>
    </w:p>
    <w:p w:rsidR="00384AD9" w:rsidRPr="0013437E" w:rsidRDefault="00384AD9" w:rsidP="00384AD9">
      <w:pPr>
        <w:spacing w:line="480" w:lineRule="auto"/>
        <w:jc w:val="both"/>
        <w:rPr>
          <w:rFonts w:ascii="Arial" w:hAnsi="Arial" w:cs="Arial"/>
          <w:b/>
          <w:sz w:val="24"/>
          <w:szCs w:val="24"/>
        </w:rPr>
      </w:pPr>
      <w:r w:rsidRPr="0013437E">
        <w:rPr>
          <w:rFonts w:ascii="Arial" w:hAnsi="Arial" w:cs="Arial"/>
          <w:b/>
          <w:sz w:val="24"/>
          <w:szCs w:val="24"/>
        </w:rPr>
        <w:t>DISCUSSÃO</w:t>
      </w:r>
    </w:p>
    <w:p w:rsidR="00384AD9" w:rsidRPr="00A47A5C" w:rsidRDefault="00384AD9" w:rsidP="00384AD9">
      <w:pPr>
        <w:spacing w:line="480" w:lineRule="auto"/>
        <w:jc w:val="both"/>
        <w:rPr>
          <w:rFonts w:ascii="Arial" w:hAnsi="Arial" w:cs="Arial"/>
          <w:sz w:val="24"/>
          <w:szCs w:val="24"/>
        </w:rPr>
      </w:pPr>
      <w:r>
        <w:rPr>
          <w:rFonts w:ascii="Arial" w:hAnsi="Arial" w:cs="Arial"/>
          <w:sz w:val="24"/>
          <w:szCs w:val="24"/>
        </w:rPr>
        <w:tab/>
        <w:t>A</w:t>
      </w:r>
      <w:r w:rsidRPr="00A47A5C">
        <w:rPr>
          <w:rFonts w:ascii="Arial" w:hAnsi="Arial" w:cs="Arial"/>
          <w:sz w:val="24"/>
          <w:szCs w:val="24"/>
        </w:rPr>
        <w:t xml:space="preserve"> população </w:t>
      </w:r>
      <w:r>
        <w:rPr>
          <w:rFonts w:ascii="Arial" w:hAnsi="Arial" w:cs="Arial"/>
          <w:sz w:val="24"/>
          <w:szCs w:val="24"/>
        </w:rPr>
        <w:t>estudada, a maioria (65,47%)</w:t>
      </w:r>
      <w:r w:rsidRPr="00A47A5C">
        <w:rPr>
          <w:rFonts w:ascii="Arial" w:hAnsi="Arial" w:cs="Arial"/>
          <w:sz w:val="24"/>
          <w:szCs w:val="24"/>
        </w:rPr>
        <w:t xml:space="preserve"> é do sexo feminino, resultado similar ao encontrado em um estudo sobre distúrbios de imagem corporal e sua associação ao nível de atividade física com 117 praticantes de musculação da cidade de Cacoal/RO, onde 65,8% da amostra é do sexo feminino (Santos, Silva e </w:t>
      </w:r>
      <w:proofErr w:type="spellStart"/>
      <w:r w:rsidRPr="00A47A5C">
        <w:rPr>
          <w:rFonts w:ascii="Arial" w:hAnsi="Arial" w:cs="Arial"/>
          <w:sz w:val="24"/>
          <w:szCs w:val="24"/>
        </w:rPr>
        <w:t>Romanholo</w:t>
      </w:r>
      <w:proofErr w:type="spellEnd"/>
      <w:r w:rsidRPr="00A47A5C">
        <w:rPr>
          <w:rFonts w:ascii="Arial" w:hAnsi="Arial" w:cs="Arial"/>
          <w:sz w:val="24"/>
          <w:szCs w:val="24"/>
        </w:rPr>
        <w:t>, 2011).</w:t>
      </w:r>
    </w:p>
    <w:p w:rsidR="00384AD9" w:rsidRPr="00A47A5C" w:rsidRDefault="00384AD9" w:rsidP="00384AD9">
      <w:pPr>
        <w:spacing w:line="480" w:lineRule="auto"/>
        <w:ind w:firstLine="709"/>
        <w:jc w:val="both"/>
        <w:rPr>
          <w:rFonts w:ascii="Arial" w:hAnsi="Arial" w:cs="Arial"/>
          <w:sz w:val="24"/>
          <w:szCs w:val="24"/>
        </w:rPr>
      </w:pPr>
      <w:r w:rsidRPr="00A47A5C">
        <w:rPr>
          <w:rFonts w:ascii="Arial" w:hAnsi="Arial" w:cs="Arial"/>
          <w:sz w:val="24"/>
          <w:szCs w:val="24"/>
        </w:rPr>
        <w:t>A idade da amostra, foi entre 18 a 59 anos, com média de 23 anos de idade, o que compreende uma faixa etária bem semelhante ao estudo realizado na cidade de São Paulo/SP com 100 desportistas, com idade entre 18 e 50 anos. Entretanto, no presente estudo, a faixa etária da maioria (63,30%) era entre 18 e 28 anos caracterizando uma população jovem de praticantes de atividade física, enquanto no estudo de Costa e colaboradores (2015) a amostra era composta por uma média de 29 a 32 anos (Costa, Torre e Alvarenga, 2015).</w:t>
      </w:r>
    </w:p>
    <w:p w:rsidR="00384AD9" w:rsidRPr="00A47A5C" w:rsidRDefault="00384AD9" w:rsidP="00384AD9">
      <w:pPr>
        <w:spacing w:line="480" w:lineRule="auto"/>
        <w:ind w:firstLine="709"/>
        <w:jc w:val="both"/>
        <w:rPr>
          <w:rFonts w:ascii="Arial" w:hAnsi="Arial" w:cs="Arial"/>
          <w:sz w:val="24"/>
          <w:szCs w:val="24"/>
        </w:rPr>
      </w:pPr>
      <w:r>
        <w:rPr>
          <w:rFonts w:ascii="Arial" w:hAnsi="Arial" w:cs="Arial"/>
          <w:sz w:val="24"/>
          <w:szCs w:val="24"/>
        </w:rPr>
        <w:t>Grande parcela da</w:t>
      </w:r>
      <w:r w:rsidRPr="00A47A5C">
        <w:rPr>
          <w:rFonts w:ascii="Arial" w:hAnsi="Arial" w:cs="Arial"/>
          <w:sz w:val="24"/>
          <w:szCs w:val="24"/>
        </w:rPr>
        <w:t xml:space="preserve"> população da amostra</w:t>
      </w:r>
      <w:r>
        <w:rPr>
          <w:rFonts w:ascii="Arial" w:hAnsi="Arial" w:cs="Arial"/>
          <w:sz w:val="24"/>
          <w:szCs w:val="24"/>
        </w:rPr>
        <w:t>,</w:t>
      </w:r>
      <w:r w:rsidRPr="00A47A5C">
        <w:rPr>
          <w:rFonts w:ascii="Arial" w:hAnsi="Arial" w:cs="Arial"/>
          <w:sz w:val="24"/>
          <w:szCs w:val="24"/>
        </w:rPr>
        <w:t xml:space="preserve"> encontra-se acima do peso adequado (40,29%). Este resultado pode ser relacionado com o estudo de </w:t>
      </w:r>
      <w:proofErr w:type="spellStart"/>
      <w:r w:rsidRPr="00A47A5C">
        <w:rPr>
          <w:rFonts w:ascii="Arial" w:hAnsi="Arial" w:cs="Arial"/>
          <w:sz w:val="24"/>
          <w:szCs w:val="24"/>
        </w:rPr>
        <w:t>Chinarelli</w:t>
      </w:r>
      <w:proofErr w:type="spellEnd"/>
      <w:r w:rsidRPr="00A47A5C">
        <w:rPr>
          <w:rFonts w:ascii="Arial" w:hAnsi="Arial" w:cs="Arial"/>
          <w:sz w:val="24"/>
          <w:szCs w:val="24"/>
        </w:rPr>
        <w:t xml:space="preserve"> e </w:t>
      </w:r>
      <w:proofErr w:type="spellStart"/>
      <w:r w:rsidRPr="00A47A5C">
        <w:rPr>
          <w:rFonts w:ascii="Arial" w:hAnsi="Arial" w:cs="Arial"/>
          <w:sz w:val="24"/>
          <w:szCs w:val="24"/>
        </w:rPr>
        <w:t>Gravena</w:t>
      </w:r>
      <w:proofErr w:type="spellEnd"/>
      <w:r w:rsidRPr="00A47A5C">
        <w:rPr>
          <w:rFonts w:ascii="Arial" w:hAnsi="Arial" w:cs="Arial"/>
          <w:sz w:val="24"/>
          <w:szCs w:val="24"/>
        </w:rPr>
        <w:t>, com 100 frequentadores de uma academia da cidade de Maringá/PR, onde 43% apresentava um estado nutricional inadequado (</w:t>
      </w:r>
      <w:proofErr w:type="spellStart"/>
      <w:r w:rsidRPr="00A47A5C">
        <w:rPr>
          <w:rFonts w:ascii="Arial" w:hAnsi="Arial" w:cs="Arial"/>
          <w:sz w:val="24"/>
          <w:szCs w:val="24"/>
        </w:rPr>
        <w:t>Chinarelli</w:t>
      </w:r>
      <w:proofErr w:type="spellEnd"/>
      <w:r w:rsidRPr="00A47A5C">
        <w:rPr>
          <w:rFonts w:ascii="Arial" w:hAnsi="Arial" w:cs="Arial"/>
          <w:sz w:val="24"/>
          <w:szCs w:val="24"/>
        </w:rPr>
        <w:t xml:space="preserve">, </w:t>
      </w:r>
      <w:proofErr w:type="spellStart"/>
      <w:r w:rsidRPr="00A47A5C">
        <w:rPr>
          <w:rFonts w:ascii="Arial" w:hAnsi="Arial" w:cs="Arial"/>
          <w:sz w:val="24"/>
          <w:szCs w:val="24"/>
        </w:rPr>
        <w:t>Gravena</w:t>
      </w:r>
      <w:proofErr w:type="spellEnd"/>
      <w:r w:rsidRPr="00A47A5C">
        <w:rPr>
          <w:rFonts w:ascii="Arial" w:hAnsi="Arial" w:cs="Arial"/>
          <w:sz w:val="24"/>
          <w:szCs w:val="24"/>
        </w:rPr>
        <w:t xml:space="preserve">, 2012). Entretanto, a circunferência da cintura aferida teve 64,44% das mulheres com medida menor de 80 cm, e os homens tiveram um percentual de 82,98% menor de 94 cm. O </w:t>
      </w:r>
      <w:r w:rsidRPr="00A47A5C">
        <w:rPr>
          <w:rFonts w:ascii="Arial" w:hAnsi="Arial" w:cs="Arial"/>
          <w:sz w:val="24"/>
          <w:szCs w:val="24"/>
        </w:rPr>
        <w:lastRenderedPageBreak/>
        <w:t xml:space="preserve">que demonstra um número significativo da amostra com baixo risco de desenvolvimento de patologias relacionadas com excesso de peso. </w:t>
      </w:r>
      <w:r>
        <w:rPr>
          <w:rFonts w:ascii="Arial" w:hAnsi="Arial" w:cs="Arial"/>
          <w:sz w:val="24"/>
          <w:szCs w:val="24"/>
        </w:rPr>
        <w:t>Sendo que a</w:t>
      </w:r>
      <w:r>
        <w:rPr>
          <w:rFonts w:ascii="Arial" w:hAnsi="Arial" w:cs="Arial"/>
          <w:sz w:val="24"/>
          <w:szCs w:val="24"/>
          <w:highlight w:val="yellow"/>
        </w:rPr>
        <w:t xml:space="preserve"> </w:t>
      </w:r>
      <w:r w:rsidRPr="00921C66">
        <w:rPr>
          <w:rFonts w:ascii="Arial" w:hAnsi="Arial" w:cs="Arial"/>
          <w:sz w:val="24"/>
          <w:szCs w:val="24"/>
        </w:rPr>
        <w:t>WHO</w:t>
      </w:r>
      <w:r>
        <w:rPr>
          <w:rFonts w:ascii="Arial" w:hAnsi="Arial" w:cs="Arial"/>
          <w:sz w:val="24"/>
          <w:szCs w:val="24"/>
        </w:rPr>
        <w:t xml:space="preserve"> </w:t>
      </w:r>
      <w:r w:rsidRPr="00921C66">
        <w:rPr>
          <w:rFonts w:ascii="Arial" w:hAnsi="Arial" w:cs="Arial"/>
          <w:sz w:val="24"/>
          <w:szCs w:val="24"/>
        </w:rPr>
        <w:t>alega</w:t>
      </w:r>
      <w:r w:rsidRPr="00A47A5C">
        <w:rPr>
          <w:rFonts w:ascii="Arial" w:hAnsi="Arial" w:cs="Arial"/>
          <w:sz w:val="24"/>
          <w:szCs w:val="24"/>
        </w:rPr>
        <w:t xml:space="preserve"> que a obesidade e a hipertensão arterial são os dois principais responsáveis pela maioria das mortes e doenças em todo mundo. </w:t>
      </w:r>
    </w:p>
    <w:p w:rsidR="00384AD9" w:rsidRPr="00A47A5C" w:rsidRDefault="00384AD9" w:rsidP="00384AD9">
      <w:pPr>
        <w:spacing w:line="480" w:lineRule="auto"/>
        <w:ind w:firstLine="709"/>
        <w:jc w:val="both"/>
        <w:rPr>
          <w:rFonts w:ascii="Arial" w:hAnsi="Arial" w:cs="Arial"/>
          <w:sz w:val="24"/>
          <w:szCs w:val="24"/>
        </w:rPr>
      </w:pPr>
      <w:r w:rsidRPr="00A47A5C">
        <w:rPr>
          <w:rFonts w:ascii="Arial" w:hAnsi="Arial" w:cs="Arial"/>
          <w:sz w:val="24"/>
          <w:szCs w:val="24"/>
        </w:rPr>
        <w:t>O excesso de gordura centralizada na região abdominal está associado ao desenvolvimento de doenças cardiovasculares e complicações metabóli</w:t>
      </w:r>
      <w:r>
        <w:rPr>
          <w:rFonts w:ascii="Arial" w:hAnsi="Arial" w:cs="Arial"/>
          <w:sz w:val="24"/>
          <w:szCs w:val="24"/>
        </w:rPr>
        <w:t>cas</w:t>
      </w:r>
      <w:r w:rsidRPr="00A47A5C">
        <w:rPr>
          <w:rFonts w:ascii="Arial" w:hAnsi="Arial" w:cs="Arial"/>
          <w:sz w:val="24"/>
          <w:szCs w:val="24"/>
        </w:rPr>
        <w:t xml:space="preserve"> (</w:t>
      </w:r>
      <w:proofErr w:type="spellStart"/>
      <w:r w:rsidRPr="00A47A5C">
        <w:rPr>
          <w:rFonts w:ascii="Arial" w:hAnsi="Arial" w:cs="Arial"/>
          <w:sz w:val="24"/>
          <w:szCs w:val="24"/>
        </w:rPr>
        <w:t>Fontela</w:t>
      </w:r>
      <w:proofErr w:type="spellEnd"/>
      <w:r w:rsidRPr="00A47A5C">
        <w:rPr>
          <w:rFonts w:ascii="Arial" w:hAnsi="Arial" w:cs="Arial"/>
          <w:sz w:val="24"/>
          <w:szCs w:val="24"/>
        </w:rPr>
        <w:t xml:space="preserve">, </w:t>
      </w:r>
      <w:proofErr w:type="spellStart"/>
      <w:r w:rsidRPr="00A47A5C">
        <w:rPr>
          <w:rFonts w:ascii="Arial" w:hAnsi="Arial" w:cs="Arial"/>
          <w:sz w:val="24"/>
          <w:szCs w:val="24"/>
        </w:rPr>
        <w:t>Winkelman</w:t>
      </w:r>
      <w:proofErr w:type="spellEnd"/>
      <w:r w:rsidRPr="00A47A5C">
        <w:rPr>
          <w:rFonts w:ascii="Arial" w:hAnsi="Arial" w:cs="Arial"/>
          <w:sz w:val="24"/>
          <w:szCs w:val="24"/>
        </w:rPr>
        <w:t xml:space="preserve">, </w:t>
      </w:r>
      <w:proofErr w:type="spellStart"/>
      <w:r w:rsidRPr="00A47A5C">
        <w:rPr>
          <w:rFonts w:ascii="Arial" w:hAnsi="Arial" w:cs="Arial"/>
          <w:sz w:val="24"/>
          <w:szCs w:val="24"/>
        </w:rPr>
        <w:t>Viecili</w:t>
      </w:r>
      <w:proofErr w:type="spellEnd"/>
      <w:r w:rsidRPr="00A47A5C">
        <w:rPr>
          <w:rFonts w:ascii="Arial" w:hAnsi="Arial" w:cs="Arial"/>
          <w:sz w:val="24"/>
          <w:szCs w:val="24"/>
        </w:rPr>
        <w:t>, 2017). Sendo o excesso de peso associado a doenças crônicas não transmissíveis (DCNT), como dislipidemias, hipertensão arterial, Diabetes Mellitus 2 e resistência à insulina, proporcionando a ocorrência de eventos cardiovasculares. (</w:t>
      </w:r>
      <w:proofErr w:type="spellStart"/>
      <w:r w:rsidRPr="00A47A5C">
        <w:rPr>
          <w:rFonts w:ascii="Arial" w:hAnsi="Arial" w:cs="Arial"/>
          <w:sz w:val="24"/>
          <w:szCs w:val="24"/>
        </w:rPr>
        <w:t>Staudt</w:t>
      </w:r>
      <w:proofErr w:type="spellEnd"/>
      <w:r w:rsidRPr="00A47A5C">
        <w:rPr>
          <w:rFonts w:ascii="Arial" w:hAnsi="Arial" w:cs="Arial"/>
          <w:sz w:val="24"/>
          <w:szCs w:val="24"/>
        </w:rPr>
        <w:t>, Mattos, 2011).</w:t>
      </w:r>
    </w:p>
    <w:p w:rsidR="00384AD9" w:rsidRPr="00A47A5C" w:rsidRDefault="00384AD9" w:rsidP="00384AD9">
      <w:pPr>
        <w:spacing w:line="480" w:lineRule="auto"/>
        <w:ind w:firstLine="709"/>
        <w:jc w:val="both"/>
        <w:rPr>
          <w:rFonts w:ascii="Arial" w:hAnsi="Arial" w:cs="Arial"/>
          <w:sz w:val="24"/>
          <w:szCs w:val="24"/>
        </w:rPr>
      </w:pPr>
      <w:r w:rsidRPr="00A47A5C">
        <w:rPr>
          <w:rFonts w:ascii="Arial" w:hAnsi="Arial" w:cs="Arial"/>
          <w:sz w:val="24"/>
          <w:szCs w:val="24"/>
        </w:rPr>
        <w:t>Um dos principais fatores causadores da alteração da percepção corporal é o aumento do valor do corpo perfeito, imposto pela mídia, pela sociedade e pelo meio esportivo. Um padrão almejado pela maioria das pessoas, inclusive desportistas. (Pereira Junior, Campos Junior, Silveira, 2013).</w:t>
      </w:r>
      <w:r>
        <w:rPr>
          <w:rFonts w:ascii="Arial" w:hAnsi="Arial" w:cs="Arial"/>
          <w:sz w:val="24"/>
          <w:szCs w:val="24"/>
        </w:rPr>
        <w:t xml:space="preserve"> </w:t>
      </w:r>
      <w:r w:rsidRPr="00A47A5C">
        <w:rPr>
          <w:rFonts w:ascii="Arial" w:hAnsi="Arial" w:cs="Arial"/>
          <w:sz w:val="24"/>
          <w:szCs w:val="24"/>
        </w:rPr>
        <w:t>Diante disso, 20,14% d</w:t>
      </w:r>
      <w:r>
        <w:rPr>
          <w:rFonts w:ascii="Arial" w:hAnsi="Arial" w:cs="Arial"/>
          <w:sz w:val="24"/>
          <w:szCs w:val="24"/>
        </w:rPr>
        <w:t xml:space="preserve">a população estudada </w:t>
      </w:r>
      <w:r w:rsidRPr="00A47A5C">
        <w:rPr>
          <w:rFonts w:ascii="Arial" w:hAnsi="Arial" w:cs="Arial"/>
          <w:sz w:val="24"/>
          <w:szCs w:val="24"/>
        </w:rPr>
        <w:t>possui distorção na percepção da sua imagem corporal, segundo o BSQ. Em contraponto, de 100 praticantes de atividade física de uma aca</w:t>
      </w:r>
      <w:r w:rsidRPr="008F31C2">
        <w:rPr>
          <w:rFonts w:ascii="Arial" w:hAnsi="Arial" w:cs="Arial"/>
          <w:sz w:val="24"/>
          <w:szCs w:val="24"/>
        </w:rPr>
        <w:t>demia da cidade de São Paulo/SP, 52% da amostra possuía alguma distorção (Costa, Torre e Alvarenga, 2015), dados muito alarmantes e que podem trazer repercussões nas condutas e ações destes indivíduos. A distorção da imagem corporal é um fator importante para o desenvolvimento de transtornos alimentares (</w:t>
      </w:r>
      <w:proofErr w:type="gramStart"/>
      <w:r w:rsidRPr="008F31C2">
        <w:rPr>
          <w:rFonts w:ascii="Arial" w:hAnsi="Arial" w:cs="Arial"/>
          <w:sz w:val="24"/>
          <w:szCs w:val="24"/>
        </w:rPr>
        <w:t>TA</w:t>
      </w:r>
      <w:proofErr w:type="gramEnd"/>
      <w:r w:rsidRPr="008F31C2">
        <w:rPr>
          <w:rFonts w:ascii="Arial" w:hAnsi="Arial" w:cs="Arial"/>
          <w:sz w:val="24"/>
          <w:szCs w:val="24"/>
        </w:rPr>
        <w:t>).</w:t>
      </w:r>
    </w:p>
    <w:p w:rsidR="00384AD9" w:rsidRPr="00A47A5C" w:rsidRDefault="00384AD9" w:rsidP="00384AD9">
      <w:pPr>
        <w:spacing w:line="480" w:lineRule="auto"/>
        <w:ind w:firstLine="709"/>
        <w:jc w:val="both"/>
        <w:rPr>
          <w:rFonts w:ascii="Arial" w:hAnsi="Arial" w:cs="Arial"/>
          <w:sz w:val="24"/>
          <w:szCs w:val="24"/>
        </w:rPr>
      </w:pPr>
      <w:r w:rsidRPr="00A47A5C">
        <w:rPr>
          <w:rFonts w:ascii="Arial" w:hAnsi="Arial" w:cs="Arial"/>
          <w:sz w:val="24"/>
          <w:szCs w:val="24"/>
        </w:rPr>
        <w:t xml:space="preserve">Em relação ao EAT, 30,12% dos desportistas do estudo possuía alterações alimentares patológicas. </w:t>
      </w:r>
      <w:r w:rsidRPr="008F31C2">
        <w:rPr>
          <w:rFonts w:ascii="Arial" w:hAnsi="Arial" w:cs="Arial"/>
          <w:sz w:val="24"/>
          <w:szCs w:val="24"/>
        </w:rPr>
        <w:t xml:space="preserve">Tal resultado pode ser comparado com o estudo de </w:t>
      </w:r>
      <w:proofErr w:type="spellStart"/>
      <w:r w:rsidRPr="008F31C2">
        <w:rPr>
          <w:rFonts w:ascii="Arial" w:hAnsi="Arial" w:cs="Arial"/>
          <w:sz w:val="24"/>
          <w:szCs w:val="24"/>
        </w:rPr>
        <w:t>Daros</w:t>
      </w:r>
      <w:proofErr w:type="spellEnd"/>
      <w:r w:rsidRPr="008F31C2">
        <w:rPr>
          <w:rFonts w:ascii="Arial" w:hAnsi="Arial" w:cs="Arial"/>
          <w:sz w:val="24"/>
          <w:szCs w:val="24"/>
        </w:rPr>
        <w:t xml:space="preserve"> e colaboradores (2012) com 71 mulheres com idade entre 18 a 40 anos praticantes de </w:t>
      </w:r>
      <w:r w:rsidRPr="008F31C2">
        <w:rPr>
          <w:rFonts w:ascii="Arial" w:hAnsi="Arial" w:cs="Arial"/>
          <w:sz w:val="24"/>
          <w:szCs w:val="24"/>
        </w:rPr>
        <w:lastRenderedPageBreak/>
        <w:t>academia do município de Chapecó/SC, foi observado que 33,8% da amostra foi classificada com presença de alterações alimentares patológicas.</w:t>
      </w:r>
    </w:p>
    <w:p w:rsidR="00384AD9" w:rsidRDefault="00384AD9" w:rsidP="00384AD9">
      <w:pPr>
        <w:spacing w:line="480" w:lineRule="auto"/>
        <w:ind w:firstLine="709"/>
        <w:jc w:val="both"/>
        <w:rPr>
          <w:rFonts w:ascii="Arial" w:hAnsi="Arial" w:cs="Arial"/>
          <w:sz w:val="24"/>
          <w:szCs w:val="24"/>
        </w:rPr>
      </w:pPr>
      <w:r w:rsidRPr="00A47A5C">
        <w:rPr>
          <w:rFonts w:ascii="Arial" w:hAnsi="Arial" w:cs="Arial"/>
          <w:sz w:val="24"/>
          <w:szCs w:val="24"/>
        </w:rPr>
        <w:t>Quanto a Escala de Silhuetas, 79,86% dos praticantes de atividade física estão insatisfeitos com sua silhueta atual. À medida que se analisa com relação ao gênero, observa-se que 84,61</w:t>
      </w:r>
      <w:r w:rsidRPr="008F31C2">
        <w:rPr>
          <w:rFonts w:ascii="Arial" w:hAnsi="Arial" w:cs="Arial"/>
          <w:sz w:val="24"/>
          <w:szCs w:val="24"/>
        </w:rPr>
        <w:t>% dos indivíduos do sexo feminino gostariam de modificar sua silhueta, enquanto os homens expressam resultado menor (70,84%). Na mesma pesquisa realizada em Chapecó/SC, foi apresentado que 42,2% das mulheres estavam insatisfeitas com a sua silhueta (</w:t>
      </w:r>
      <w:proofErr w:type="spellStart"/>
      <w:r w:rsidRPr="008F31C2">
        <w:rPr>
          <w:rFonts w:ascii="Arial" w:hAnsi="Arial" w:cs="Arial"/>
          <w:sz w:val="24"/>
          <w:szCs w:val="24"/>
        </w:rPr>
        <w:t>Daros</w:t>
      </w:r>
      <w:proofErr w:type="spellEnd"/>
      <w:r w:rsidRPr="008F31C2">
        <w:rPr>
          <w:rFonts w:ascii="Arial" w:hAnsi="Arial" w:cs="Arial"/>
          <w:sz w:val="24"/>
          <w:szCs w:val="24"/>
        </w:rPr>
        <w:t xml:space="preserve">, </w:t>
      </w:r>
      <w:proofErr w:type="spellStart"/>
      <w:r w:rsidRPr="008F31C2">
        <w:rPr>
          <w:rFonts w:ascii="Arial" w:hAnsi="Arial" w:cs="Arial"/>
          <w:sz w:val="24"/>
          <w:szCs w:val="24"/>
        </w:rPr>
        <w:t>Zago</w:t>
      </w:r>
      <w:proofErr w:type="spellEnd"/>
      <w:r w:rsidRPr="008F31C2">
        <w:rPr>
          <w:rFonts w:ascii="Arial" w:hAnsi="Arial" w:cs="Arial"/>
          <w:sz w:val="24"/>
          <w:szCs w:val="24"/>
        </w:rPr>
        <w:t xml:space="preserve">, </w:t>
      </w:r>
      <w:proofErr w:type="spellStart"/>
      <w:r w:rsidRPr="008F31C2">
        <w:rPr>
          <w:rFonts w:ascii="Arial" w:hAnsi="Arial" w:cs="Arial"/>
          <w:sz w:val="24"/>
          <w:szCs w:val="24"/>
        </w:rPr>
        <w:t>Confortin</w:t>
      </w:r>
      <w:proofErr w:type="spellEnd"/>
      <w:r w:rsidRPr="008F31C2">
        <w:rPr>
          <w:rFonts w:ascii="Arial" w:hAnsi="Arial" w:cs="Arial"/>
          <w:sz w:val="24"/>
          <w:szCs w:val="24"/>
        </w:rPr>
        <w:t>, 2012).</w:t>
      </w:r>
      <w:r>
        <w:rPr>
          <w:rFonts w:ascii="Arial" w:hAnsi="Arial" w:cs="Arial"/>
          <w:sz w:val="24"/>
          <w:szCs w:val="24"/>
        </w:rPr>
        <w:t xml:space="preserve"> </w:t>
      </w:r>
    </w:p>
    <w:p w:rsidR="00384AD9" w:rsidRPr="00A47A5C" w:rsidRDefault="00384AD9" w:rsidP="00384AD9">
      <w:pPr>
        <w:spacing w:line="480" w:lineRule="auto"/>
        <w:ind w:firstLine="709"/>
        <w:jc w:val="both"/>
        <w:rPr>
          <w:rFonts w:ascii="Arial" w:hAnsi="Arial" w:cs="Arial"/>
          <w:sz w:val="24"/>
          <w:szCs w:val="24"/>
        </w:rPr>
      </w:pPr>
      <w:r>
        <w:rPr>
          <w:rFonts w:ascii="Arial" w:hAnsi="Arial" w:cs="Arial"/>
          <w:sz w:val="24"/>
          <w:szCs w:val="24"/>
        </w:rPr>
        <w:t xml:space="preserve">As mulheres são mais susceptíveis ao desenvolvimento de distorção da imagem corporal, de transtornos alimentares e de insatisfação com a sua silhueta, pois o padrão de beleza imposto pela sociedade, credita na ideia do ser forte e magro como sinônimo de felicidade (Silva e </w:t>
      </w:r>
      <w:proofErr w:type="spellStart"/>
      <w:r>
        <w:rPr>
          <w:rFonts w:ascii="Arial" w:hAnsi="Arial" w:cs="Arial"/>
          <w:sz w:val="24"/>
          <w:szCs w:val="24"/>
        </w:rPr>
        <w:t>Baratto</w:t>
      </w:r>
      <w:proofErr w:type="spellEnd"/>
      <w:r>
        <w:rPr>
          <w:rFonts w:ascii="Arial" w:hAnsi="Arial" w:cs="Arial"/>
          <w:sz w:val="24"/>
          <w:szCs w:val="24"/>
        </w:rPr>
        <w:t xml:space="preserve">, 2014; Castro e </w:t>
      </w:r>
      <w:proofErr w:type="spellStart"/>
      <w:r>
        <w:rPr>
          <w:rFonts w:ascii="Arial" w:hAnsi="Arial" w:cs="Arial"/>
          <w:sz w:val="24"/>
          <w:szCs w:val="24"/>
        </w:rPr>
        <w:t>Catib</w:t>
      </w:r>
      <w:proofErr w:type="spellEnd"/>
      <w:r>
        <w:rPr>
          <w:rFonts w:ascii="Arial" w:hAnsi="Arial" w:cs="Arial"/>
          <w:sz w:val="24"/>
          <w:szCs w:val="24"/>
        </w:rPr>
        <w:t>, 2014)</w:t>
      </w:r>
    </w:p>
    <w:p w:rsidR="00384AD9" w:rsidRPr="00A47A5C" w:rsidRDefault="00384AD9" w:rsidP="00384AD9">
      <w:pPr>
        <w:spacing w:line="480" w:lineRule="auto"/>
        <w:ind w:firstLine="709"/>
        <w:jc w:val="both"/>
        <w:rPr>
          <w:rFonts w:ascii="Arial" w:hAnsi="Arial" w:cs="Arial"/>
          <w:sz w:val="24"/>
          <w:szCs w:val="24"/>
        </w:rPr>
      </w:pPr>
      <w:r w:rsidRPr="00A47A5C">
        <w:rPr>
          <w:rFonts w:ascii="Arial" w:hAnsi="Arial" w:cs="Arial"/>
          <w:sz w:val="24"/>
          <w:szCs w:val="24"/>
        </w:rPr>
        <w:t xml:space="preserve">Entre os desportistas analisados do estudo, os indivíduos do sexo feminino apresentavam uma maior alteração nos testes realizados do que os do sexo masculino. No estudo de Silva e </w:t>
      </w:r>
      <w:proofErr w:type="spellStart"/>
      <w:r w:rsidRPr="00A47A5C">
        <w:rPr>
          <w:rFonts w:ascii="Arial" w:hAnsi="Arial" w:cs="Arial"/>
          <w:sz w:val="24"/>
          <w:szCs w:val="24"/>
        </w:rPr>
        <w:t>Baratto</w:t>
      </w:r>
      <w:proofErr w:type="spellEnd"/>
      <w:r w:rsidRPr="00A47A5C">
        <w:rPr>
          <w:rFonts w:ascii="Arial" w:hAnsi="Arial" w:cs="Arial"/>
          <w:sz w:val="24"/>
          <w:szCs w:val="24"/>
        </w:rPr>
        <w:t xml:space="preserve"> (2014), a insatisfação corporal era, em sua maioria, nas mulheres </w:t>
      </w:r>
      <w:proofErr w:type="spellStart"/>
      <w:r w:rsidRPr="00A47A5C">
        <w:rPr>
          <w:rFonts w:ascii="Arial" w:hAnsi="Arial" w:cs="Arial"/>
          <w:sz w:val="24"/>
          <w:szCs w:val="24"/>
        </w:rPr>
        <w:t>eutróficas</w:t>
      </w:r>
      <w:proofErr w:type="spellEnd"/>
      <w:r w:rsidRPr="00A47A5C">
        <w:rPr>
          <w:rFonts w:ascii="Arial" w:hAnsi="Arial" w:cs="Arial"/>
          <w:sz w:val="24"/>
          <w:szCs w:val="24"/>
        </w:rPr>
        <w:t xml:space="preserve"> que buscavam corpos mais magros. Na presente pesquisa pode-se observar que essa preocupação com a imagem corporal está se excedendo, uma vez que as praticantes de atividade física estão apresentando predisposição a transtornos alimentares e distorção de imagem e percepção corporal. Em vista disso, em consideração o que foi dito por Castro e </w:t>
      </w:r>
      <w:proofErr w:type="spellStart"/>
      <w:r w:rsidRPr="00A47A5C">
        <w:rPr>
          <w:rFonts w:ascii="Arial" w:hAnsi="Arial" w:cs="Arial"/>
          <w:sz w:val="24"/>
          <w:szCs w:val="24"/>
        </w:rPr>
        <w:t>Catib</w:t>
      </w:r>
      <w:proofErr w:type="spellEnd"/>
      <w:r w:rsidRPr="00A47A5C">
        <w:rPr>
          <w:rFonts w:ascii="Arial" w:hAnsi="Arial" w:cs="Arial"/>
          <w:sz w:val="24"/>
          <w:szCs w:val="24"/>
        </w:rPr>
        <w:t xml:space="preserve"> (2014), pode-se afirmar que, atualmente, tais estereótipos de beleza geram riscos de desenvolvimento de transtornos relacionados com a percepção corporal.</w:t>
      </w:r>
    </w:p>
    <w:p w:rsidR="00384AD9" w:rsidRDefault="00384AD9" w:rsidP="00384AD9">
      <w:pPr>
        <w:spacing w:line="480" w:lineRule="auto"/>
        <w:ind w:firstLine="709"/>
        <w:jc w:val="both"/>
        <w:rPr>
          <w:rFonts w:ascii="Arial" w:hAnsi="Arial" w:cs="Arial"/>
          <w:sz w:val="24"/>
          <w:szCs w:val="24"/>
        </w:rPr>
      </w:pPr>
      <w:r w:rsidRPr="00A47A5C">
        <w:rPr>
          <w:rFonts w:ascii="Arial" w:hAnsi="Arial" w:cs="Arial"/>
          <w:sz w:val="24"/>
          <w:szCs w:val="24"/>
        </w:rPr>
        <w:t xml:space="preserve">O estudo encontrou limitações por ser transversal, apenas demonstra a realidade dos participantes no momento presente. Além disso, os questionários de </w:t>
      </w:r>
      <w:r w:rsidRPr="00A47A5C">
        <w:rPr>
          <w:rFonts w:ascii="Arial" w:hAnsi="Arial" w:cs="Arial"/>
          <w:sz w:val="24"/>
          <w:szCs w:val="24"/>
        </w:rPr>
        <w:lastRenderedPageBreak/>
        <w:t>Forma Corporal e de Atitudes Alimentares foram escolhidos por já terem sido validados e porque atendiam aos requisitos dos participantes. Desta forma, as perguntas não foram elaboradas pelos autores e não houve consideração dos aspectos mais relevantes a serem abordados nestes questionários.</w:t>
      </w:r>
    </w:p>
    <w:p w:rsidR="00384AD9" w:rsidRDefault="00384AD9" w:rsidP="00384AD9">
      <w:pPr>
        <w:spacing w:line="480" w:lineRule="auto"/>
        <w:rPr>
          <w:rFonts w:ascii="Arial" w:hAnsi="Arial" w:cs="Arial"/>
          <w:b/>
          <w:sz w:val="24"/>
          <w:szCs w:val="24"/>
        </w:rPr>
      </w:pPr>
      <w:r>
        <w:rPr>
          <w:rFonts w:ascii="Arial" w:hAnsi="Arial" w:cs="Arial"/>
          <w:b/>
          <w:sz w:val="24"/>
          <w:szCs w:val="24"/>
        </w:rPr>
        <w:t>CONCLUSÃO</w:t>
      </w:r>
    </w:p>
    <w:p w:rsidR="00384AD9" w:rsidRDefault="00384AD9" w:rsidP="00384AD9">
      <w:pPr>
        <w:spacing w:line="480" w:lineRule="auto"/>
        <w:ind w:firstLine="709"/>
        <w:jc w:val="both"/>
        <w:rPr>
          <w:rFonts w:ascii="Arial" w:hAnsi="Arial" w:cs="Arial"/>
          <w:sz w:val="24"/>
          <w:szCs w:val="24"/>
        </w:rPr>
      </w:pPr>
      <w:r w:rsidRPr="00A47A5C">
        <w:rPr>
          <w:rFonts w:ascii="Arial" w:hAnsi="Arial" w:cs="Arial"/>
          <w:sz w:val="24"/>
          <w:szCs w:val="24"/>
        </w:rPr>
        <w:t xml:space="preserve">A busca pelo corpo ideal imposto pela mídia credita no aumento dos transtornos alimentares no meio esportivo, os desportistas da amostra apresentam alta prevalência ao desenvolvimento de transtornos alimentares e distorção da imagem corporal, sendo mais prevalente nos indivíduos do sexo feminino. </w:t>
      </w:r>
    </w:p>
    <w:p w:rsidR="00384AD9" w:rsidRPr="00A6531C" w:rsidRDefault="00384AD9" w:rsidP="00384AD9">
      <w:pPr>
        <w:spacing w:line="480" w:lineRule="auto"/>
        <w:ind w:firstLine="709"/>
        <w:jc w:val="both"/>
        <w:rPr>
          <w:rFonts w:ascii="Arial" w:hAnsi="Arial" w:cs="Arial"/>
          <w:sz w:val="24"/>
          <w:szCs w:val="24"/>
        </w:rPr>
      </w:pPr>
      <w:r w:rsidRPr="00A47A5C">
        <w:rPr>
          <w:rFonts w:ascii="Arial" w:hAnsi="Arial" w:cs="Arial"/>
          <w:sz w:val="24"/>
          <w:szCs w:val="24"/>
        </w:rPr>
        <w:t>A orientação</w:t>
      </w:r>
      <w:r>
        <w:rPr>
          <w:rFonts w:ascii="Arial" w:hAnsi="Arial" w:cs="Arial"/>
          <w:sz w:val="24"/>
          <w:szCs w:val="24"/>
        </w:rPr>
        <w:t xml:space="preserve"> </w:t>
      </w:r>
      <w:r w:rsidRPr="00A47A5C">
        <w:rPr>
          <w:rFonts w:ascii="Arial" w:hAnsi="Arial" w:cs="Arial"/>
          <w:sz w:val="24"/>
          <w:szCs w:val="24"/>
        </w:rPr>
        <w:t xml:space="preserve">do nutricionista se faz necessária </w:t>
      </w:r>
      <w:r>
        <w:rPr>
          <w:rFonts w:ascii="Arial" w:hAnsi="Arial" w:cs="Arial"/>
          <w:sz w:val="24"/>
          <w:szCs w:val="24"/>
        </w:rPr>
        <w:t xml:space="preserve">nas academias, </w:t>
      </w:r>
      <w:r w:rsidRPr="00A47A5C">
        <w:rPr>
          <w:rFonts w:ascii="Arial" w:hAnsi="Arial" w:cs="Arial"/>
          <w:sz w:val="24"/>
          <w:szCs w:val="24"/>
        </w:rPr>
        <w:t xml:space="preserve">para que os praticantes de atividade física tenham conhecimento acerca das suas escolhas alimentares, orientando formas de perder peso e ganhar massa de forma mais saudável. Este profissional pode atuar em conjunto com psicólogos e profissionais de educação física, na tentativa de desmistificar os estereótipos impostos pela mídia e auxiliar estes indivíduos a melhorar a sua relação tanto com os alimentos quanto com a sua percepção corporal. </w:t>
      </w:r>
      <w:r>
        <w:rPr>
          <w:rFonts w:ascii="Arial" w:hAnsi="Arial" w:cs="Arial"/>
          <w:sz w:val="24"/>
          <w:szCs w:val="24"/>
        </w:rPr>
        <w:t xml:space="preserve"> </w:t>
      </w:r>
      <w:r w:rsidRPr="00A47A5C">
        <w:rPr>
          <w:rFonts w:ascii="Arial" w:hAnsi="Arial" w:cs="Arial"/>
          <w:sz w:val="24"/>
          <w:szCs w:val="24"/>
        </w:rPr>
        <w:t xml:space="preserve">Além disso, é </w:t>
      </w:r>
      <w:r>
        <w:rPr>
          <w:rFonts w:ascii="Arial" w:hAnsi="Arial" w:cs="Arial"/>
          <w:sz w:val="24"/>
          <w:szCs w:val="24"/>
        </w:rPr>
        <w:t>indispensável</w:t>
      </w:r>
      <w:r w:rsidRPr="00A47A5C">
        <w:rPr>
          <w:rFonts w:ascii="Arial" w:hAnsi="Arial" w:cs="Arial"/>
          <w:sz w:val="24"/>
          <w:szCs w:val="24"/>
        </w:rPr>
        <w:t xml:space="preserve"> que novos estudos sejam feitos com esta população da amostra, no intuito de conhecer mais profundamente as consequências destes resultados, </w:t>
      </w:r>
      <w:r>
        <w:rPr>
          <w:rFonts w:ascii="Arial" w:hAnsi="Arial" w:cs="Arial"/>
          <w:sz w:val="24"/>
          <w:szCs w:val="24"/>
        </w:rPr>
        <w:t>com intenção de</w:t>
      </w:r>
      <w:r w:rsidRPr="00A47A5C">
        <w:rPr>
          <w:rFonts w:ascii="Arial" w:hAnsi="Arial" w:cs="Arial"/>
          <w:sz w:val="24"/>
          <w:szCs w:val="24"/>
        </w:rPr>
        <w:t xml:space="preserve"> encontrar formas de solucionar ou amenizar estas questões e impasses encontrados por estes indivíduos.</w:t>
      </w:r>
    </w:p>
    <w:p w:rsidR="00384AD9" w:rsidRDefault="00384AD9" w:rsidP="00384AD9">
      <w:pPr>
        <w:spacing w:line="360" w:lineRule="auto"/>
        <w:rPr>
          <w:rFonts w:ascii="Arial" w:hAnsi="Arial" w:cs="Arial"/>
          <w:b/>
          <w:sz w:val="24"/>
          <w:szCs w:val="24"/>
        </w:rPr>
      </w:pPr>
      <w:r w:rsidRPr="001037FD">
        <w:rPr>
          <w:rFonts w:ascii="Arial" w:hAnsi="Arial" w:cs="Arial"/>
          <w:b/>
          <w:sz w:val="24"/>
          <w:szCs w:val="24"/>
        </w:rPr>
        <w:t>REFERÊNCIAS</w:t>
      </w:r>
    </w:p>
    <w:p w:rsidR="00384AD9" w:rsidRPr="00013B43" w:rsidRDefault="00013B43" w:rsidP="00384AD9">
      <w:pPr>
        <w:spacing w:after="0" w:line="276" w:lineRule="auto"/>
        <w:jc w:val="both"/>
        <w:rPr>
          <w:rFonts w:ascii="Arial" w:hAnsi="Arial" w:cs="Arial"/>
          <w:sz w:val="24"/>
          <w:szCs w:val="24"/>
        </w:rPr>
      </w:pPr>
      <w:r>
        <w:rPr>
          <w:rFonts w:ascii="Arial" w:hAnsi="Arial" w:cs="Arial"/>
          <w:sz w:val="24"/>
          <w:szCs w:val="24"/>
        </w:rPr>
        <w:t>Almeida</w:t>
      </w:r>
      <w:r w:rsidR="00384AD9" w:rsidRPr="00013B43">
        <w:rPr>
          <w:rFonts w:ascii="Arial" w:hAnsi="Arial" w:cs="Arial"/>
          <w:sz w:val="24"/>
          <w:szCs w:val="24"/>
        </w:rPr>
        <w:t>, L</w:t>
      </w:r>
      <w:r>
        <w:rPr>
          <w:rFonts w:ascii="Arial" w:hAnsi="Arial" w:cs="Arial"/>
          <w:sz w:val="24"/>
          <w:szCs w:val="24"/>
        </w:rPr>
        <w:t>. L</w:t>
      </w:r>
      <w:r w:rsidR="00C836A4">
        <w:rPr>
          <w:rFonts w:ascii="Arial" w:hAnsi="Arial" w:cs="Arial"/>
          <w:sz w:val="24"/>
          <w:szCs w:val="24"/>
        </w:rPr>
        <w:t>.</w:t>
      </w:r>
      <w:r>
        <w:rPr>
          <w:rFonts w:ascii="Arial" w:hAnsi="Arial" w:cs="Arial"/>
          <w:sz w:val="24"/>
          <w:szCs w:val="24"/>
        </w:rPr>
        <w:t xml:space="preserve">; </w:t>
      </w:r>
      <w:r w:rsidR="00384AD9" w:rsidRPr="00013B43">
        <w:rPr>
          <w:rFonts w:ascii="Arial" w:hAnsi="Arial" w:cs="Arial"/>
          <w:sz w:val="24"/>
          <w:szCs w:val="24"/>
        </w:rPr>
        <w:t>B</w:t>
      </w:r>
      <w:r w:rsidRPr="00013B43">
        <w:rPr>
          <w:rFonts w:ascii="Arial" w:hAnsi="Arial" w:cs="Arial"/>
          <w:sz w:val="24"/>
          <w:szCs w:val="24"/>
        </w:rPr>
        <w:t>aptista</w:t>
      </w:r>
      <w:r w:rsidR="00384AD9" w:rsidRPr="00013B43">
        <w:rPr>
          <w:rFonts w:ascii="Arial" w:hAnsi="Arial" w:cs="Arial"/>
          <w:sz w:val="24"/>
          <w:szCs w:val="24"/>
        </w:rPr>
        <w:t>, T</w:t>
      </w:r>
      <w:r>
        <w:rPr>
          <w:rFonts w:ascii="Arial" w:hAnsi="Arial" w:cs="Arial"/>
          <w:sz w:val="24"/>
          <w:szCs w:val="24"/>
        </w:rPr>
        <w:t xml:space="preserve">. J.R. </w:t>
      </w:r>
      <w:r w:rsidR="00384AD9" w:rsidRPr="00013B43">
        <w:rPr>
          <w:rFonts w:ascii="Arial" w:hAnsi="Arial" w:cs="Arial"/>
          <w:sz w:val="24"/>
          <w:szCs w:val="24"/>
        </w:rPr>
        <w:t>Análise da Imagem Corporal de Praticantes de Atividades Físicas em um Centro de Práticas Corporais. Pensar a Prática, v. 19, n. 3, setembro 2016.</w:t>
      </w:r>
    </w:p>
    <w:p w:rsidR="00384AD9" w:rsidRPr="00013B43" w:rsidRDefault="00384AD9" w:rsidP="00384AD9">
      <w:pPr>
        <w:autoSpaceDE w:val="0"/>
        <w:autoSpaceDN w:val="0"/>
        <w:adjustRightInd w:val="0"/>
        <w:spacing w:after="0" w:line="276" w:lineRule="auto"/>
        <w:jc w:val="both"/>
        <w:rPr>
          <w:rFonts w:ascii="Arial" w:hAnsi="Arial" w:cs="Arial"/>
          <w:sz w:val="24"/>
          <w:szCs w:val="24"/>
        </w:rPr>
      </w:pPr>
      <w:proofErr w:type="spellStart"/>
      <w:r w:rsidRPr="00013B43">
        <w:rPr>
          <w:rFonts w:ascii="Arial" w:hAnsi="Arial" w:cs="Arial"/>
          <w:sz w:val="24"/>
          <w:szCs w:val="24"/>
        </w:rPr>
        <w:t>B</w:t>
      </w:r>
      <w:r w:rsidR="00013B43" w:rsidRPr="00013B43">
        <w:rPr>
          <w:rFonts w:ascii="Arial" w:hAnsi="Arial" w:cs="Arial"/>
          <w:sz w:val="24"/>
          <w:szCs w:val="24"/>
        </w:rPr>
        <w:t>ighetti</w:t>
      </w:r>
      <w:proofErr w:type="spellEnd"/>
      <w:r w:rsidRPr="00013B43">
        <w:rPr>
          <w:rFonts w:ascii="Arial" w:hAnsi="Arial" w:cs="Arial"/>
          <w:sz w:val="24"/>
          <w:szCs w:val="24"/>
        </w:rPr>
        <w:t>, F</w:t>
      </w:r>
      <w:r w:rsidR="00013B43">
        <w:rPr>
          <w:rFonts w:ascii="Arial" w:hAnsi="Arial" w:cs="Arial"/>
          <w:sz w:val="24"/>
          <w:szCs w:val="24"/>
        </w:rPr>
        <w:t xml:space="preserve">. </w:t>
      </w:r>
      <w:r w:rsidRPr="00013B43">
        <w:rPr>
          <w:rFonts w:ascii="Arial" w:hAnsi="Arial" w:cs="Arial"/>
          <w:bCs/>
          <w:sz w:val="24"/>
          <w:szCs w:val="24"/>
        </w:rPr>
        <w:t xml:space="preserve">Tradução e validação do </w:t>
      </w:r>
      <w:proofErr w:type="spellStart"/>
      <w:r w:rsidRPr="00013B43">
        <w:rPr>
          <w:rFonts w:ascii="Arial" w:hAnsi="Arial" w:cs="Arial"/>
          <w:bCs/>
          <w:sz w:val="24"/>
          <w:szCs w:val="24"/>
        </w:rPr>
        <w:t>Eating</w:t>
      </w:r>
      <w:proofErr w:type="spellEnd"/>
      <w:r w:rsidRPr="00013B43">
        <w:rPr>
          <w:rFonts w:ascii="Arial" w:hAnsi="Arial" w:cs="Arial"/>
          <w:bCs/>
          <w:sz w:val="24"/>
          <w:szCs w:val="24"/>
        </w:rPr>
        <w:t xml:space="preserve"> </w:t>
      </w:r>
      <w:proofErr w:type="spellStart"/>
      <w:r w:rsidRPr="00013B43">
        <w:rPr>
          <w:rFonts w:ascii="Arial" w:hAnsi="Arial" w:cs="Arial"/>
          <w:bCs/>
          <w:sz w:val="24"/>
          <w:szCs w:val="24"/>
        </w:rPr>
        <w:t>Attitudes</w:t>
      </w:r>
      <w:proofErr w:type="spellEnd"/>
      <w:r w:rsidRPr="00013B43">
        <w:rPr>
          <w:rFonts w:ascii="Arial" w:hAnsi="Arial" w:cs="Arial"/>
          <w:bCs/>
          <w:sz w:val="24"/>
          <w:szCs w:val="24"/>
        </w:rPr>
        <w:t xml:space="preserve"> Test (</w:t>
      </w:r>
      <w:r w:rsidRPr="00013B43">
        <w:rPr>
          <w:rStyle w:val="nfase"/>
          <w:rFonts w:ascii="Arial" w:hAnsi="Arial" w:cs="Arial"/>
          <w:bCs/>
          <w:sz w:val="24"/>
          <w:szCs w:val="24"/>
        </w:rPr>
        <w:t>EAT</w:t>
      </w:r>
      <w:r w:rsidRPr="00013B43">
        <w:rPr>
          <w:rFonts w:ascii="Arial" w:hAnsi="Arial" w:cs="Arial"/>
          <w:bCs/>
          <w:sz w:val="24"/>
          <w:szCs w:val="24"/>
        </w:rPr>
        <w:t>-</w:t>
      </w:r>
      <w:r w:rsidRPr="00013B43">
        <w:rPr>
          <w:rStyle w:val="nfase"/>
          <w:rFonts w:ascii="Arial" w:hAnsi="Arial" w:cs="Arial"/>
          <w:bCs/>
          <w:sz w:val="24"/>
          <w:szCs w:val="24"/>
        </w:rPr>
        <w:t>26</w:t>
      </w:r>
      <w:r w:rsidRPr="00013B43">
        <w:rPr>
          <w:rFonts w:ascii="Arial" w:hAnsi="Arial" w:cs="Arial"/>
          <w:bCs/>
          <w:sz w:val="24"/>
          <w:szCs w:val="24"/>
        </w:rPr>
        <w:t>) em adolescentes do sexo feminino na cidade de Ribeirão Preto</w:t>
      </w:r>
      <w:r w:rsidRPr="00013B43">
        <w:rPr>
          <w:rFonts w:ascii="Arial" w:hAnsi="Arial" w:cs="Arial"/>
          <w:sz w:val="24"/>
          <w:szCs w:val="24"/>
        </w:rPr>
        <w:t>. 2003. 101 f. Dissertação (Mestrado em Enfermagem em Saúde Pública) - Escola de Enfermagem de Ribeirão Preto, Universidade de São Paulo, Ribeirão Preto, 2003.</w:t>
      </w:r>
    </w:p>
    <w:p w:rsidR="00384AD9" w:rsidRPr="00013B43" w:rsidRDefault="00384AD9" w:rsidP="00384AD9">
      <w:pPr>
        <w:spacing w:after="0" w:line="276" w:lineRule="auto"/>
        <w:jc w:val="both"/>
        <w:rPr>
          <w:rFonts w:ascii="Arial" w:hAnsi="Arial" w:cs="Arial"/>
          <w:sz w:val="24"/>
          <w:szCs w:val="24"/>
        </w:rPr>
      </w:pPr>
      <w:r w:rsidRPr="00013B43">
        <w:rPr>
          <w:rFonts w:ascii="Arial" w:hAnsi="Arial" w:cs="Arial"/>
          <w:sz w:val="24"/>
          <w:szCs w:val="24"/>
        </w:rPr>
        <w:lastRenderedPageBreak/>
        <w:t>C</w:t>
      </w:r>
      <w:r w:rsidR="00013B43" w:rsidRPr="00013B43">
        <w:rPr>
          <w:rFonts w:ascii="Arial" w:hAnsi="Arial" w:cs="Arial"/>
          <w:sz w:val="24"/>
          <w:szCs w:val="24"/>
        </w:rPr>
        <w:t>astro</w:t>
      </w:r>
      <w:r w:rsidR="00013B43">
        <w:rPr>
          <w:rFonts w:ascii="Arial" w:hAnsi="Arial" w:cs="Arial"/>
          <w:sz w:val="24"/>
          <w:szCs w:val="24"/>
        </w:rPr>
        <w:t>, V. H. A. P</w:t>
      </w:r>
      <w:r w:rsidR="00C836A4">
        <w:rPr>
          <w:rFonts w:ascii="Arial" w:hAnsi="Arial" w:cs="Arial"/>
          <w:sz w:val="24"/>
          <w:szCs w:val="24"/>
        </w:rPr>
        <w:t>.</w:t>
      </w:r>
      <w:r w:rsidRPr="00013B43">
        <w:rPr>
          <w:rFonts w:ascii="Arial" w:hAnsi="Arial" w:cs="Arial"/>
          <w:sz w:val="24"/>
          <w:szCs w:val="24"/>
        </w:rPr>
        <w:t xml:space="preserve">; </w:t>
      </w:r>
      <w:proofErr w:type="spellStart"/>
      <w:r w:rsidRPr="00013B43">
        <w:rPr>
          <w:rFonts w:ascii="Arial" w:hAnsi="Arial" w:cs="Arial"/>
          <w:sz w:val="24"/>
          <w:szCs w:val="24"/>
        </w:rPr>
        <w:t>N</w:t>
      </w:r>
      <w:r w:rsidR="00013B43" w:rsidRPr="00013B43">
        <w:rPr>
          <w:rFonts w:ascii="Arial" w:hAnsi="Arial" w:cs="Arial"/>
          <w:sz w:val="24"/>
          <w:szCs w:val="24"/>
        </w:rPr>
        <w:t>om</w:t>
      </w:r>
      <w:proofErr w:type="spellEnd"/>
      <w:r w:rsidR="00013B43">
        <w:rPr>
          <w:rFonts w:ascii="Arial" w:hAnsi="Arial" w:cs="Arial"/>
          <w:sz w:val="24"/>
          <w:szCs w:val="24"/>
        </w:rPr>
        <w:t>, C</w:t>
      </w:r>
      <w:r w:rsidRPr="00013B43">
        <w:rPr>
          <w:rFonts w:ascii="Arial" w:hAnsi="Arial" w:cs="Arial"/>
          <w:sz w:val="24"/>
          <w:szCs w:val="24"/>
        </w:rPr>
        <w:t xml:space="preserve">. Corpo e beleza: como anda a saúde na busca pela perfeição estética. </w:t>
      </w:r>
      <w:r w:rsidRPr="00013B43">
        <w:rPr>
          <w:rFonts w:ascii="Arial" w:hAnsi="Arial" w:cs="Arial"/>
          <w:bCs/>
          <w:sz w:val="24"/>
          <w:szCs w:val="24"/>
        </w:rPr>
        <w:t>Revista Eletrônica de Educação e Ciência.</w:t>
      </w:r>
      <w:r w:rsidRPr="00013B43">
        <w:rPr>
          <w:rFonts w:ascii="Arial" w:hAnsi="Arial" w:cs="Arial"/>
          <w:sz w:val="24"/>
          <w:szCs w:val="24"/>
        </w:rPr>
        <w:t xml:space="preserve"> v. 4, n. 1, p. 37-42, 2014.</w:t>
      </w:r>
    </w:p>
    <w:p w:rsidR="00384AD9" w:rsidRPr="00013B43" w:rsidRDefault="00384AD9" w:rsidP="00384AD9">
      <w:pPr>
        <w:autoSpaceDE w:val="0"/>
        <w:autoSpaceDN w:val="0"/>
        <w:adjustRightInd w:val="0"/>
        <w:spacing w:after="0" w:line="276" w:lineRule="auto"/>
        <w:jc w:val="both"/>
        <w:rPr>
          <w:rFonts w:ascii="Arial" w:hAnsi="Arial" w:cs="Arial"/>
          <w:sz w:val="24"/>
          <w:szCs w:val="24"/>
          <w:lang w:val="en-US"/>
        </w:rPr>
      </w:pPr>
      <w:proofErr w:type="spellStart"/>
      <w:r w:rsidRPr="00013B43">
        <w:rPr>
          <w:rFonts w:ascii="Arial" w:hAnsi="Arial" w:cs="Arial"/>
          <w:sz w:val="24"/>
          <w:szCs w:val="24"/>
        </w:rPr>
        <w:t>C</w:t>
      </w:r>
      <w:r w:rsidR="00013B43" w:rsidRPr="00013B43">
        <w:rPr>
          <w:rFonts w:ascii="Arial" w:hAnsi="Arial" w:cs="Arial"/>
          <w:sz w:val="24"/>
          <w:szCs w:val="24"/>
        </w:rPr>
        <w:t>hinarelli</w:t>
      </w:r>
      <w:proofErr w:type="spellEnd"/>
      <w:r w:rsidRPr="00013B43">
        <w:rPr>
          <w:rFonts w:ascii="Arial" w:hAnsi="Arial" w:cs="Arial"/>
          <w:sz w:val="24"/>
          <w:szCs w:val="24"/>
        </w:rPr>
        <w:t>, J</w:t>
      </w:r>
      <w:r w:rsidR="00013B43">
        <w:rPr>
          <w:rFonts w:ascii="Arial" w:hAnsi="Arial" w:cs="Arial"/>
          <w:sz w:val="24"/>
          <w:szCs w:val="24"/>
        </w:rPr>
        <w:t>. T</w:t>
      </w:r>
      <w:r w:rsidR="00C836A4">
        <w:rPr>
          <w:rFonts w:ascii="Arial" w:hAnsi="Arial" w:cs="Arial"/>
          <w:sz w:val="24"/>
          <w:szCs w:val="24"/>
        </w:rPr>
        <w:t>.</w:t>
      </w:r>
      <w:r w:rsidRPr="00013B43">
        <w:rPr>
          <w:rFonts w:ascii="Arial" w:hAnsi="Arial" w:cs="Arial"/>
          <w:sz w:val="24"/>
          <w:szCs w:val="24"/>
        </w:rPr>
        <w:t xml:space="preserve">; </w:t>
      </w:r>
      <w:proofErr w:type="spellStart"/>
      <w:r w:rsidRPr="00013B43">
        <w:rPr>
          <w:rFonts w:ascii="Arial" w:hAnsi="Arial" w:cs="Arial"/>
          <w:sz w:val="24"/>
          <w:szCs w:val="24"/>
        </w:rPr>
        <w:t>G</w:t>
      </w:r>
      <w:r w:rsidR="00441009" w:rsidRPr="00013B43">
        <w:rPr>
          <w:rFonts w:ascii="Arial" w:hAnsi="Arial" w:cs="Arial"/>
          <w:sz w:val="24"/>
          <w:szCs w:val="24"/>
        </w:rPr>
        <w:t>ravena</w:t>
      </w:r>
      <w:proofErr w:type="spellEnd"/>
      <w:r w:rsidRPr="00013B43">
        <w:rPr>
          <w:rFonts w:ascii="Arial" w:hAnsi="Arial" w:cs="Arial"/>
          <w:sz w:val="24"/>
          <w:szCs w:val="24"/>
        </w:rPr>
        <w:t xml:space="preserve">, </w:t>
      </w:r>
      <w:r w:rsidR="00441009">
        <w:rPr>
          <w:rFonts w:ascii="Arial" w:hAnsi="Arial" w:cs="Arial"/>
          <w:sz w:val="24"/>
          <w:szCs w:val="24"/>
        </w:rPr>
        <w:t>A.A.F</w:t>
      </w:r>
      <w:r w:rsidRPr="00013B43">
        <w:rPr>
          <w:rFonts w:ascii="Arial" w:hAnsi="Arial" w:cs="Arial"/>
          <w:sz w:val="24"/>
          <w:szCs w:val="24"/>
        </w:rPr>
        <w:t xml:space="preserve">. Insatisfação corporal e comportamento alimentar em frequentadores de academia. </w:t>
      </w:r>
      <w:proofErr w:type="spellStart"/>
      <w:r w:rsidRPr="00013B43">
        <w:rPr>
          <w:rFonts w:ascii="Arial" w:hAnsi="Arial" w:cs="Arial"/>
          <w:sz w:val="24"/>
          <w:szCs w:val="24"/>
          <w:lang w:val="en-US"/>
        </w:rPr>
        <w:t>Revista</w:t>
      </w:r>
      <w:proofErr w:type="spellEnd"/>
      <w:r w:rsidRPr="00013B43">
        <w:rPr>
          <w:rFonts w:ascii="Arial" w:hAnsi="Arial" w:cs="Arial"/>
          <w:sz w:val="24"/>
          <w:szCs w:val="24"/>
          <w:lang w:val="en-US"/>
        </w:rPr>
        <w:t xml:space="preserve"> </w:t>
      </w:r>
      <w:proofErr w:type="spellStart"/>
      <w:r w:rsidRPr="00013B43">
        <w:rPr>
          <w:rFonts w:ascii="Arial" w:hAnsi="Arial" w:cs="Arial"/>
          <w:sz w:val="24"/>
          <w:szCs w:val="24"/>
          <w:lang w:val="en-US"/>
        </w:rPr>
        <w:t>Saúde</w:t>
      </w:r>
      <w:proofErr w:type="spellEnd"/>
      <w:r w:rsidRPr="00013B43">
        <w:rPr>
          <w:rFonts w:ascii="Arial" w:hAnsi="Arial" w:cs="Arial"/>
          <w:sz w:val="24"/>
          <w:szCs w:val="24"/>
          <w:lang w:val="en-US"/>
        </w:rPr>
        <w:t xml:space="preserve"> e </w:t>
      </w:r>
      <w:proofErr w:type="spellStart"/>
      <w:r w:rsidRPr="00013B43">
        <w:rPr>
          <w:rFonts w:ascii="Arial" w:hAnsi="Arial" w:cs="Arial"/>
          <w:sz w:val="24"/>
          <w:szCs w:val="24"/>
          <w:lang w:val="en-US"/>
        </w:rPr>
        <w:t>Pesquisa</w:t>
      </w:r>
      <w:proofErr w:type="spellEnd"/>
      <w:r w:rsidRPr="00013B43">
        <w:rPr>
          <w:rFonts w:ascii="Arial" w:hAnsi="Arial" w:cs="Arial"/>
          <w:sz w:val="24"/>
          <w:szCs w:val="24"/>
          <w:lang w:val="en-US"/>
        </w:rPr>
        <w:t xml:space="preserve">, v. </w:t>
      </w:r>
      <w:proofErr w:type="gramStart"/>
      <w:r w:rsidRPr="00013B43">
        <w:rPr>
          <w:rFonts w:ascii="Arial" w:hAnsi="Arial" w:cs="Arial"/>
          <w:sz w:val="24"/>
          <w:szCs w:val="24"/>
          <w:lang w:val="en-US"/>
        </w:rPr>
        <w:t>5</w:t>
      </w:r>
      <w:proofErr w:type="gramEnd"/>
      <w:r w:rsidRPr="00013B43">
        <w:rPr>
          <w:rFonts w:ascii="Arial" w:hAnsi="Arial" w:cs="Arial"/>
          <w:sz w:val="24"/>
          <w:szCs w:val="24"/>
          <w:lang w:val="en-US"/>
        </w:rPr>
        <w:t>, n. 2. p. 280-287, 2012.</w:t>
      </w:r>
    </w:p>
    <w:p w:rsidR="00384AD9" w:rsidRPr="00013B43" w:rsidRDefault="00384AD9" w:rsidP="00384AD9">
      <w:pPr>
        <w:autoSpaceDE w:val="0"/>
        <w:autoSpaceDN w:val="0"/>
        <w:adjustRightInd w:val="0"/>
        <w:spacing w:after="0" w:line="276" w:lineRule="auto"/>
        <w:jc w:val="both"/>
        <w:rPr>
          <w:rFonts w:ascii="Arial" w:hAnsi="Arial" w:cs="Arial"/>
          <w:sz w:val="24"/>
          <w:szCs w:val="24"/>
          <w:lang w:val="en-US"/>
        </w:rPr>
      </w:pPr>
      <w:r w:rsidRPr="00013B43">
        <w:rPr>
          <w:rFonts w:ascii="Arial" w:hAnsi="Arial" w:cs="Arial"/>
          <w:sz w:val="24"/>
          <w:szCs w:val="24"/>
          <w:lang w:val="en-US"/>
        </w:rPr>
        <w:t xml:space="preserve">CONSELHO NACIONAL DE SAÚDE. </w:t>
      </w:r>
      <w:proofErr w:type="spellStart"/>
      <w:r w:rsidRPr="00013B43">
        <w:rPr>
          <w:rFonts w:ascii="Arial" w:hAnsi="Arial" w:cs="Arial"/>
          <w:sz w:val="24"/>
          <w:szCs w:val="24"/>
          <w:lang w:val="en-US"/>
        </w:rPr>
        <w:t>Resolução</w:t>
      </w:r>
      <w:proofErr w:type="spellEnd"/>
      <w:r w:rsidRPr="00013B43">
        <w:rPr>
          <w:rFonts w:ascii="Arial" w:hAnsi="Arial" w:cs="Arial"/>
          <w:sz w:val="24"/>
          <w:szCs w:val="24"/>
          <w:lang w:val="en-US"/>
        </w:rPr>
        <w:t xml:space="preserve"> Nº 466, de 12 de </w:t>
      </w:r>
      <w:proofErr w:type="spellStart"/>
      <w:r w:rsidRPr="00013B43">
        <w:rPr>
          <w:rFonts w:ascii="Arial" w:hAnsi="Arial" w:cs="Arial"/>
          <w:sz w:val="24"/>
          <w:szCs w:val="24"/>
          <w:lang w:val="en-US"/>
        </w:rPr>
        <w:t>dezembro</w:t>
      </w:r>
      <w:proofErr w:type="spellEnd"/>
      <w:r w:rsidRPr="00013B43">
        <w:rPr>
          <w:rFonts w:ascii="Arial" w:hAnsi="Arial" w:cs="Arial"/>
          <w:sz w:val="24"/>
          <w:szCs w:val="24"/>
          <w:lang w:val="en-US"/>
        </w:rPr>
        <w:t xml:space="preserve"> de 2012. </w:t>
      </w:r>
      <w:proofErr w:type="spellStart"/>
      <w:r w:rsidRPr="00013B43">
        <w:rPr>
          <w:rFonts w:ascii="Arial" w:hAnsi="Arial" w:cs="Arial"/>
          <w:sz w:val="24"/>
          <w:szCs w:val="24"/>
          <w:lang w:val="en-US"/>
        </w:rPr>
        <w:t>Disponível</w:t>
      </w:r>
      <w:proofErr w:type="spellEnd"/>
      <w:r w:rsidRPr="00013B43">
        <w:rPr>
          <w:rFonts w:ascii="Arial" w:hAnsi="Arial" w:cs="Arial"/>
          <w:sz w:val="24"/>
          <w:szCs w:val="24"/>
          <w:lang w:val="en-US"/>
        </w:rPr>
        <w:t xml:space="preserve"> </w:t>
      </w:r>
      <w:proofErr w:type="spellStart"/>
      <w:r w:rsidRPr="00013B43">
        <w:rPr>
          <w:rFonts w:ascii="Arial" w:hAnsi="Arial" w:cs="Arial"/>
          <w:sz w:val="24"/>
          <w:szCs w:val="24"/>
          <w:lang w:val="en-US"/>
        </w:rPr>
        <w:t>em</w:t>
      </w:r>
      <w:proofErr w:type="spellEnd"/>
      <w:r w:rsidRPr="00013B43">
        <w:rPr>
          <w:rFonts w:ascii="Arial" w:hAnsi="Arial" w:cs="Arial"/>
          <w:sz w:val="24"/>
          <w:szCs w:val="24"/>
          <w:lang w:val="en-US"/>
        </w:rPr>
        <w:t xml:space="preserve">: &lt;http://bvsms.saude.gov.br/bvs/saudelegis/cns/2013/res0466_12_12_2012.html&gt;. </w:t>
      </w:r>
      <w:proofErr w:type="spellStart"/>
      <w:r w:rsidRPr="00013B43">
        <w:rPr>
          <w:rFonts w:ascii="Arial" w:hAnsi="Arial" w:cs="Arial"/>
          <w:sz w:val="24"/>
          <w:szCs w:val="24"/>
          <w:lang w:val="en-US"/>
        </w:rPr>
        <w:t>Acesso</w:t>
      </w:r>
      <w:proofErr w:type="spellEnd"/>
      <w:r w:rsidRPr="00013B43">
        <w:rPr>
          <w:rFonts w:ascii="Arial" w:hAnsi="Arial" w:cs="Arial"/>
          <w:sz w:val="24"/>
          <w:szCs w:val="24"/>
          <w:lang w:val="en-US"/>
        </w:rPr>
        <w:t xml:space="preserve"> </w:t>
      </w:r>
      <w:proofErr w:type="spellStart"/>
      <w:r w:rsidRPr="00013B43">
        <w:rPr>
          <w:rFonts w:ascii="Arial" w:hAnsi="Arial" w:cs="Arial"/>
          <w:sz w:val="24"/>
          <w:szCs w:val="24"/>
          <w:lang w:val="en-US"/>
        </w:rPr>
        <w:t>em</w:t>
      </w:r>
      <w:proofErr w:type="spellEnd"/>
      <w:r w:rsidRPr="00013B43">
        <w:rPr>
          <w:rFonts w:ascii="Arial" w:hAnsi="Arial" w:cs="Arial"/>
          <w:sz w:val="24"/>
          <w:szCs w:val="24"/>
          <w:lang w:val="en-US"/>
        </w:rPr>
        <w:t xml:space="preserve">: </w:t>
      </w:r>
      <w:proofErr w:type="gramStart"/>
      <w:r w:rsidRPr="00013B43">
        <w:rPr>
          <w:rFonts w:ascii="Arial" w:hAnsi="Arial" w:cs="Arial"/>
          <w:sz w:val="24"/>
          <w:szCs w:val="24"/>
          <w:lang w:val="en-US"/>
        </w:rPr>
        <w:t>15 de</w:t>
      </w:r>
      <w:proofErr w:type="gramEnd"/>
      <w:r w:rsidRPr="00013B43">
        <w:rPr>
          <w:rFonts w:ascii="Arial" w:hAnsi="Arial" w:cs="Arial"/>
          <w:sz w:val="24"/>
          <w:szCs w:val="24"/>
          <w:lang w:val="en-US"/>
        </w:rPr>
        <w:t xml:space="preserve"> </w:t>
      </w:r>
      <w:proofErr w:type="spellStart"/>
      <w:r w:rsidRPr="00013B43">
        <w:rPr>
          <w:rFonts w:ascii="Arial" w:hAnsi="Arial" w:cs="Arial"/>
          <w:sz w:val="24"/>
          <w:szCs w:val="24"/>
          <w:lang w:val="en-US"/>
        </w:rPr>
        <w:t>junho</w:t>
      </w:r>
      <w:proofErr w:type="spellEnd"/>
      <w:r w:rsidRPr="00013B43">
        <w:rPr>
          <w:rFonts w:ascii="Arial" w:hAnsi="Arial" w:cs="Arial"/>
          <w:sz w:val="24"/>
          <w:szCs w:val="24"/>
          <w:lang w:val="en-US"/>
        </w:rPr>
        <w:t xml:space="preserve"> de 2018.</w:t>
      </w:r>
    </w:p>
    <w:p w:rsidR="00914882" w:rsidRDefault="00384AD9" w:rsidP="00384AD9">
      <w:pPr>
        <w:spacing w:after="0" w:line="276" w:lineRule="auto"/>
        <w:jc w:val="both"/>
        <w:rPr>
          <w:rFonts w:ascii="Arial" w:hAnsi="Arial" w:cs="Arial"/>
          <w:sz w:val="24"/>
          <w:szCs w:val="24"/>
          <w:lang w:val="en-US"/>
        </w:rPr>
      </w:pPr>
      <w:r w:rsidRPr="00013B43">
        <w:rPr>
          <w:rFonts w:ascii="Arial" w:hAnsi="Arial" w:cs="Arial"/>
          <w:sz w:val="24"/>
          <w:szCs w:val="24"/>
          <w:lang w:val="en-US"/>
        </w:rPr>
        <w:t>C</w:t>
      </w:r>
      <w:r w:rsidR="00441009" w:rsidRPr="00013B43">
        <w:rPr>
          <w:rFonts w:ascii="Arial" w:hAnsi="Arial" w:cs="Arial"/>
          <w:sz w:val="24"/>
          <w:szCs w:val="24"/>
          <w:lang w:val="en-US"/>
        </w:rPr>
        <w:t>ooper</w:t>
      </w:r>
      <w:r w:rsidR="00441009">
        <w:rPr>
          <w:rFonts w:ascii="Arial" w:hAnsi="Arial" w:cs="Arial"/>
          <w:sz w:val="24"/>
          <w:szCs w:val="24"/>
          <w:lang w:val="en-US"/>
        </w:rPr>
        <w:t>, P. J</w:t>
      </w:r>
      <w:r w:rsidR="00C836A4">
        <w:rPr>
          <w:rFonts w:ascii="Arial" w:hAnsi="Arial" w:cs="Arial"/>
          <w:sz w:val="24"/>
          <w:szCs w:val="24"/>
          <w:lang w:val="en-US"/>
        </w:rPr>
        <w:t>.</w:t>
      </w:r>
      <w:r w:rsidRPr="00013B43">
        <w:rPr>
          <w:rFonts w:ascii="Arial" w:hAnsi="Arial" w:cs="Arial"/>
          <w:sz w:val="24"/>
          <w:szCs w:val="24"/>
          <w:lang w:val="en-US"/>
        </w:rPr>
        <w:t>; T</w:t>
      </w:r>
      <w:r w:rsidR="00441009">
        <w:rPr>
          <w:rFonts w:ascii="Arial" w:hAnsi="Arial" w:cs="Arial"/>
          <w:sz w:val="24"/>
          <w:szCs w:val="24"/>
          <w:lang w:val="en-US"/>
        </w:rPr>
        <w:t>aylor, M. J</w:t>
      </w:r>
      <w:r w:rsidR="00C836A4">
        <w:rPr>
          <w:rFonts w:ascii="Arial" w:hAnsi="Arial" w:cs="Arial"/>
          <w:sz w:val="24"/>
          <w:szCs w:val="24"/>
          <w:lang w:val="en-US"/>
        </w:rPr>
        <w:t>.</w:t>
      </w:r>
      <w:r w:rsidRPr="00013B43">
        <w:rPr>
          <w:rFonts w:ascii="Arial" w:hAnsi="Arial" w:cs="Arial"/>
          <w:sz w:val="24"/>
          <w:szCs w:val="24"/>
          <w:lang w:val="en-US"/>
        </w:rPr>
        <w:t>; C</w:t>
      </w:r>
      <w:r w:rsidR="00441009">
        <w:rPr>
          <w:rFonts w:ascii="Arial" w:hAnsi="Arial" w:cs="Arial"/>
          <w:sz w:val="24"/>
          <w:szCs w:val="24"/>
          <w:lang w:val="en-US"/>
        </w:rPr>
        <w:t>ooper, Z</w:t>
      </w:r>
      <w:r w:rsidR="00C836A4">
        <w:rPr>
          <w:rFonts w:ascii="Arial" w:hAnsi="Arial" w:cs="Arial"/>
          <w:sz w:val="24"/>
          <w:szCs w:val="24"/>
          <w:lang w:val="en-US"/>
        </w:rPr>
        <w:t>.</w:t>
      </w:r>
      <w:r w:rsidRPr="00013B43">
        <w:rPr>
          <w:rFonts w:ascii="Arial" w:hAnsi="Arial" w:cs="Arial"/>
          <w:sz w:val="24"/>
          <w:szCs w:val="24"/>
          <w:lang w:val="en-US"/>
        </w:rPr>
        <w:t xml:space="preserve">; </w:t>
      </w:r>
      <w:proofErr w:type="spellStart"/>
      <w:r w:rsidRPr="00013B43">
        <w:rPr>
          <w:rFonts w:ascii="Arial" w:hAnsi="Arial" w:cs="Arial"/>
          <w:sz w:val="24"/>
          <w:szCs w:val="24"/>
          <w:lang w:val="en-US"/>
        </w:rPr>
        <w:t>F</w:t>
      </w:r>
      <w:r w:rsidR="00441009">
        <w:rPr>
          <w:rFonts w:ascii="Arial" w:hAnsi="Arial" w:cs="Arial"/>
          <w:sz w:val="24"/>
          <w:szCs w:val="24"/>
          <w:lang w:val="en-US"/>
        </w:rPr>
        <w:t>airbum</w:t>
      </w:r>
      <w:proofErr w:type="spellEnd"/>
      <w:r w:rsidR="00441009">
        <w:rPr>
          <w:rFonts w:ascii="Arial" w:hAnsi="Arial" w:cs="Arial"/>
          <w:sz w:val="24"/>
          <w:szCs w:val="24"/>
          <w:lang w:val="en-US"/>
        </w:rPr>
        <w:t>, C.</w:t>
      </w:r>
      <w:r w:rsidRPr="00013B43">
        <w:rPr>
          <w:rFonts w:ascii="Arial" w:hAnsi="Arial" w:cs="Arial"/>
          <w:sz w:val="24"/>
          <w:szCs w:val="24"/>
          <w:lang w:val="en-US"/>
        </w:rPr>
        <w:t xml:space="preserve">G. The development and validation of the body shape questionnaire. International Journal Eating Disorders, v. </w:t>
      </w:r>
      <w:proofErr w:type="gramStart"/>
      <w:r w:rsidRPr="00013B43">
        <w:rPr>
          <w:rFonts w:ascii="Arial" w:hAnsi="Arial" w:cs="Arial"/>
          <w:sz w:val="24"/>
          <w:szCs w:val="24"/>
          <w:lang w:val="en-US"/>
        </w:rPr>
        <w:t>6</w:t>
      </w:r>
      <w:proofErr w:type="gramEnd"/>
      <w:r w:rsidRPr="00013B43">
        <w:rPr>
          <w:rFonts w:ascii="Arial" w:hAnsi="Arial" w:cs="Arial"/>
          <w:sz w:val="24"/>
          <w:szCs w:val="24"/>
          <w:lang w:val="en-US"/>
        </w:rPr>
        <w:t xml:space="preserve">, p. 485-494, 1987. </w:t>
      </w:r>
    </w:p>
    <w:p w:rsidR="00384AD9" w:rsidRPr="00013B43" w:rsidRDefault="00441009" w:rsidP="00384AD9">
      <w:pPr>
        <w:autoSpaceDE w:val="0"/>
        <w:autoSpaceDN w:val="0"/>
        <w:adjustRightInd w:val="0"/>
        <w:spacing w:after="0" w:line="276" w:lineRule="auto"/>
        <w:jc w:val="both"/>
        <w:rPr>
          <w:rFonts w:ascii="Arial" w:hAnsi="Arial" w:cs="Arial"/>
          <w:sz w:val="24"/>
          <w:szCs w:val="24"/>
        </w:rPr>
      </w:pPr>
      <w:r>
        <w:rPr>
          <w:rFonts w:ascii="Arial" w:hAnsi="Arial" w:cs="Arial"/>
          <w:sz w:val="24"/>
          <w:szCs w:val="24"/>
        </w:rPr>
        <w:t>Costa, A. C. P</w:t>
      </w:r>
      <w:r w:rsidR="00C836A4">
        <w:rPr>
          <w:rFonts w:ascii="Arial" w:hAnsi="Arial" w:cs="Arial"/>
          <w:sz w:val="24"/>
          <w:szCs w:val="24"/>
        </w:rPr>
        <w:t>.</w:t>
      </w:r>
      <w:r>
        <w:rPr>
          <w:rFonts w:ascii="Arial" w:hAnsi="Arial" w:cs="Arial"/>
          <w:sz w:val="24"/>
          <w:szCs w:val="24"/>
        </w:rPr>
        <w:t>; Torre</w:t>
      </w:r>
      <w:r w:rsidR="00384AD9" w:rsidRPr="00013B43">
        <w:rPr>
          <w:rFonts w:ascii="Arial" w:hAnsi="Arial" w:cs="Arial"/>
          <w:sz w:val="24"/>
          <w:szCs w:val="24"/>
        </w:rPr>
        <w:t>, M</w:t>
      </w:r>
      <w:r>
        <w:rPr>
          <w:rFonts w:ascii="Arial" w:hAnsi="Arial" w:cs="Arial"/>
          <w:sz w:val="24"/>
          <w:szCs w:val="24"/>
        </w:rPr>
        <w:t xml:space="preserve">. </w:t>
      </w:r>
      <w:r w:rsidR="00384AD9" w:rsidRPr="00013B43">
        <w:rPr>
          <w:rFonts w:ascii="Arial" w:hAnsi="Arial" w:cs="Arial"/>
          <w:sz w:val="24"/>
          <w:szCs w:val="24"/>
        </w:rPr>
        <w:t>C</w:t>
      </w:r>
      <w:r>
        <w:rPr>
          <w:rFonts w:ascii="Arial" w:hAnsi="Arial" w:cs="Arial"/>
          <w:sz w:val="24"/>
          <w:szCs w:val="24"/>
        </w:rPr>
        <w:t xml:space="preserve">. </w:t>
      </w:r>
      <w:r w:rsidR="00384AD9" w:rsidRPr="00013B43">
        <w:rPr>
          <w:rFonts w:ascii="Arial" w:hAnsi="Arial" w:cs="Arial"/>
          <w:sz w:val="24"/>
          <w:szCs w:val="24"/>
        </w:rPr>
        <w:t>M</w:t>
      </w:r>
      <w:r>
        <w:rPr>
          <w:rFonts w:ascii="Arial" w:hAnsi="Arial" w:cs="Arial"/>
          <w:sz w:val="24"/>
          <w:szCs w:val="24"/>
        </w:rPr>
        <w:t xml:space="preserve">. </w:t>
      </w:r>
      <w:r w:rsidR="00384AD9" w:rsidRPr="00013B43">
        <w:rPr>
          <w:rFonts w:ascii="Arial" w:hAnsi="Arial" w:cs="Arial"/>
          <w:sz w:val="24"/>
          <w:szCs w:val="24"/>
        </w:rPr>
        <w:t>D</w:t>
      </w:r>
      <w:r w:rsidR="00C836A4">
        <w:rPr>
          <w:rFonts w:ascii="Arial" w:hAnsi="Arial" w:cs="Arial"/>
          <w:sz w:val="24"/>
          <w:szCs w:val="24"/>
        </w:rPr>
        <w:t>.</w:t>
      </w:r>
      <w:r w:rsidR="00384AD9" w:rsidRPr="00013B43">
        <w:rPr>
          <w:rFonts w:ascii="Arial" w:hAnsi="Arial" w:cs="Arial"/>
          <w:sz w:val="24"/>
          <w:szCs w:val="24"/>
        </w:rPr>
        <w:t>; A</w:t>
      </w:r>
      <w:r>
        <w:rPr>
          <w:rFonts w:ascii="Arial" w:hAnsi="Arial" w:cs="Arial"/>
          <w:sz w:val="24"/>
          <w:szCs w:val="24"/>
        </w:rPr>
        <w:t xml:space="preserve">lvarenga, </w:t>
      </w:r>
      <w:r w:rsidR="00384AD9" w:rsidRPr="00013B43">
        <w:rPr>
          <w:rFonts w:ascii="Arial" w:hAnsi="Arial" w:cs="Arial"/>
          <w:sz w:val="24"/>
          <w:szCs w:val="24"/>
        </w:rPr>
        <w:t>M</w:t>
      </w:r>
      <w:r>
        <w:rPr>
          <w:rFonts w:ascii="Arial" w:hAnsi="Arial" w:cs="Arial"/>
          <w:sz w:val="24"/>
          <w:szCs w:val="24"/>
        </w:rPr>
        <w:t xml:space="preserve">. </w:t>
      </w:r>
      <w:r w:rsidR="00384AD9" w:rsidRPr="00013B43">
        <w:rPr>
          <w:rFonts w:ascii="Arial" w:hAnsi="Arial" w:cs="Arial"/>
          <w:sz w:val="24"/>
          <w:szCs w:val="24"/>
        </w:rPr>
        <w:t>S. Atitudes em relação ao exercício e insatisfação com a imagem corporal de frequentadores de academia. Revista Brasileira de Educação Física e Esporte, v. 29, n. 3, p. 453-464, julho-setembro 2015.</w:t>
      </w:r>
    </w:p>
    <w:p w:rsidR="00384AD9" w:rsidRPr="00013B43" w:rsidRDefault="00384AD9" w:rsidP="00384AD9">
      <w:pPr>
        <w:spacing w:after="0" w:line="276" w:lineRule="auto"/>
        <w:jc w:val="both"/>
        <w:rPr>
          <w:rFonts w:ascii="Arial" w:hAnsi="Arial" w:cs="Arial"/>
          <w:sz w:val="24"/>
          <w:szCs w:val="24"/>
        </w:rPr>
      </w:pPr>
      <w:proofErr w:type="spellStart"/>
      <w:r w:rsidRPr="00013B43">
        <w:rPr>
          <w:rFonts w:ascii="Arial" w:hAnsi="Arial" w:cs="Arial"/>
          <w:sz w:val="24"/>
          <w:szCs w:val="24"/>
        </w:rPr>
        <w:t>D</w:t>
      </w:r>
      <w:r w:rsidR="00441009">
        <w:rPr>
          <w:rFonts w:ascii="Arial" w:hAnsi="Arial" w:cs="Arial"/>
          <w:sz w:val="24"/>
          <w:szCs w:val="24"/>
        </w:rPr>
        <w:t>aros</w:t>
      </w:r>
      <w:proofErr w:type="spellEnd"/>
      <w:r w:rsidR="00441009">
        <w:rPr>
          <w:rFonts w:ascii="Arial" w:hAnsi="Arial" w:cs="Arial"/>
          <w:sz w:val="24"/>
          <w:szCs w:val="24"/>
        </w:rPr>
        <w:t xml:space="preserve">, </w:t>
      </w:r>
      <w:r w:rsidRPr="00013B43">
        <w:rPr>
          <w:rFonts w:ascii="Arial" w:hAnsi="Arial" w:cs="Arial"/>
          <w:sz w:val="24"/>
          <w:szCs w:val="24"/>
        </w:rPr>
        <w:t>K</w:t>
      </w:r>
      <w:r w:rsidR="00C836A4">
        <w:rPr>
          <w:rFonts w:ascii="Arial" w:hAnsi="Arial" w:cs="Arial"/>
          <w:sz w:val="24"/>
          <w:szCs w:val="24"/>
        </w:rPr>
        <w:t>.</w:t>
      </w:r>
      <w:r w:rsidR="00441009">
        <w:rPr>
          <w:rFonts w:ascii="Arial" w:hAnsi="Arial" w:cs="Arial"/>
          <w:sz w:val="24"/>
          <w:szCs w:val="24"/>
        </w:rPr>
        <w:t xml:space="preserve">; </w:t>
      </w:r>
      <w:r w:rsidRPr="00013B43">
        <w:rPr>
          <w:rFonts w:ascii="Arial" w:hAnsi="Arial" w:cs="Arial"/>
          <w:sz w:val="24"/>
          <w:szCs w:val="24"/>
        </w:rPr>
        <w:t>C</w:t>
      </w:r>
      <w:r w:rsidR="00441009">
        <w:rPr>
          <w:rFonts w:ascii="Arial" w:hAnsi="Arial" w:cs="Arial"/>
          <w:sz w:val="24"/>
          <w:szCs w:val="24"/>
        </w:rPr>
        <w:t>assol, E.S.Z</w:t>
      </w:r>
      <w:r w:rsidR="00C836A4">
        <w:rPr>
          <w:rFonts w:ascii="Arial" w:hAnsi="Arial" w:cs="Arial"/>
          <w:sz w:val="24"/>
          <w:szCs w:val="24"/>
        </w:rPr>
        <w:t>.</w:t>
      </w:r>
      <w:r w:rsidRPr="00013B43">
        <w:rPr>
          <w:rFonts w:ascii="Arial" w:hAnsi="Arial" w:cs="Arial"/>
          <w:sz w:val="24"/>
          <w:szCs w:val="24"/>
        </w:rPr>
        <w:t xml:space="preserve">; </w:t>
      </w:r>
      <w:proofErr w:type="spellStart"/>
      <w:r w:rsidRPr="00013B43">
        <w:rPr>
          <w:rFonts w:ascii="Arial" w:hAnsi="Arial" w:cs="Arial"/>
          <w:sz w:val="24"/>
          <w:szCs w:val="24"/>
        </w:rPr>
        <w:t>C</w:t>
      </w:r>
      <w:r w:rsidR="00441009">
        <w:rPr>
          <w:rFonts w:ascii="Arial" w:hAnsi="Arial" w:cs="Arial"/>
          <w:sz w:val="24"/>
          <w:szCs w:val="24"/>
        </w:rPr>
        <w:t>onfortin</w:t>
      </w:r>
      <w:proofErr w:type="spellEnd"/>
      <w:r w:rsidR="00441009">
        <w:rPr>
          <w:rFonts w:ascii="Arial" w:hAnsi="Arial" w:cs="Arial"/>
          <w:sz w:val="24"/>
          <w:szCs w:val="24"/>
        </w:rPr>
        <w:t>, F.G</w:t>
      </w:r>
      <w:r w:rsidRPr="00013B43">
        <w:rPr>
          <w:rFonts w:ascii="Arial" w:hAnsi="Arial" w:cs="Arial"/>
          <w:sz w:val="24"/>
          <w:szCs w:val="24"/>
        </w:rPr>
        <w:t xml:space="preserve">. Transtornos alimentares e imagem corporal de mulheres praticantes de atividade física em academias do município de Chapecó-SC. </w:t>
      </w:r>
      <w:r w:rsidRPr="00013B43">
        <w:rPr>
          <w:rFonts w:ascii="Arial" w:hAnsi="Arial" w:cs="Arial"/>
          <w:bCs/>
          <w:sz w:val="24"/>
          <w:szCs w:val="24"/>
        </w:rPr>
        <w:t>Revista Brasileira de Nutrição Esportiva</w:t>
      </w:r>
      <w:r w:rsidRPr="00013B43">
        <w:rPr>
          <w:rFonts w:ascii="Arial" w:hAnsi="Arial" w:cs="Arial"/>
          <w:sz w:val="24"/>
          <w:szCs w:val="24"/>
        </w:rPr>
        <w:t>, v. 6, n. 36, p. 10, 2012.</w:t>
      </w:r>
    </w:p>
    <w:p w:rsidR="00384AD9" w:rsidRPr="00013B43" w:rsidRDefault="00384AD9" w:rsidP="00384AD9">
      <w:pPr>
        <w:spacing w:after="0" w:line="276" w:lineRule="auto"/>
        <w:jc w:val="both"/>
        <w:rPr>
          <w:rFonts w:ascii="Arial" w:hAnsi="Arial" w:cs="Arial"/>
          <w:sz w:val="24"/>
          <w:szCs w:val="24"/>
        </w:rPr>
      </w:pPr>
      <w:r w:rsidRPr="00013B43">
        <w:rPr>
          <w:rFonts w:ascii="Arial" w:hAnsi="Arial" w:cs="Arial"/>
          <w:sz w:val="24"/>
          <w:szCs w:val="24"/>
        </w:rPr>
        <w:t>D</w:t>
      </w:r>
      <w:r w:rsidR="0065588D">
        <w:rPr>
          <w:rFonts w:ascii="Arial" w:hAnsi="Arial" w:cs="Arial"/>
          <w:sz w:val="24"/>
          <w:szCs w:val="24"/>
        </w:rPr>
        <w:t>e P</w:t>
      </w:r>
      <w:r w:rsidR="0065588D" w:rsidRPr="00013B43">
        <w:rPr>
          <w:rFonts w:ascii="Arial" w:hAnsi="Arial" w:cs="Arial"/>
          <w:sz w:val="24"/>
          <w:szCs w:val="24"/>
        </w:rPr>
        <w:t>aula</w:t>
      </w:r>
      <w:r w:rsidRPr="00013B43">
        <w:rPr>
          <w:rFonts w:ascii="Arial" w:hAnsi="Arial" w:cs="Arial"/>
          <w:sz w:val="24"/>
          <w:szCs w:val="24"/>
        </w:rPr>
        <w:t>, Samara Souto Fidelis</w:t>
      </w:r>
      <w:r w:rsidR="00C836A4">
        <w:rPr>
          <w:rFonts w:ascii="Arial" w:hAnsi="Arial" w:cs="Arial"/>
          <w:sz w:val="24"/>
          <w:szCs w:val="24"/>
        </w:rPr>
        <w:t>.</w:t>
      </w:r>
      <w:r w:rsidRPr="00013B43">
        <w:rPr>
          <w:rFonts w:ascii="Arial" w:hAnsi="Arial" w:cs="Arial"/>
          <w:sz w:val="24"/>
          <w:szCs w:val="24"/>
        </w:rPr>
        <w:t xml:space="preserve">; </w:t>
      </w:r>
      <w:proofErr w:type="spellStart"/>
      <w:r w:rsidRPr="00013B43">
        <w:rPr>
          <w:rFonts w:ascii="Arial" w:hAnsi="Arial" w:cs="Arial"/>
          <w:sz w:val="24"/>
          <w:szCs w:val="24"/>
        </w:rPr>
        <w:t>V</w:t>
      </w:r>
      <w:r w:rsidR="0065588D" w:rsidRPr="00013B43">
        <w:rPr>
          <w:rFonts w:ascii="Arial" w:hAnsi="Arial" w:cs="Arial"/>
          <w:sz w:val="24"/>
          <w:szCs w:val="24"/>
        </w:rPr>
        <w:t>iebig</w:t>
      </w:r>
      <w:proofErr w:type="spellEnd"/>
      <w:r w:rsidRPr="00013B43">
        <w:rPr>
          <w:rFonts w:ascii="Arial" w:hAnsi="Arial" w:cs="Arial"/>
          <w:sz w:val="24"/>
          <w:szCs w:val="24"/>
        </w:rPr>
        <w:t xml:space="preserve">, Renata Furlan. Risco de </w:t>
      </w:r>
      <w:proofErr w:type="spellStart"/>
      <w:r w:rsidRPr="00013B43">
        <w:rPr>
          <w:rFonts w:ascii="Arial" w:hAnsi="Arial" w:cs="Arial"/>
          <w:sz w:val="24"/>
          <w:szCs w:val="24"/>
        </w:rPr>
        <w:t>dismorfia</w:t>
      </w:r>
      <w:proofErr w:type="spellEnd"/>
      <w:r w:rsidRPr="00013B43">
        <w:rPr>
          <w:rFonts w:ascii="Arial" w:hAnsi="Arial" w:cs="Arial"/>
          <w:sz w:val="24"/>
          <w:szCs w:val="24"/>
        </w:rPr>
        <w:t xml:space="preserve"> muscular em frequentadores de academias do centro de São Paulo.</w:t>
      </w:r>
      <w:r w:rsidRPr="00013B43">
        <w:rPr>
          <w:rStyle w:val="Forte"/>
          <w:rFonts w:ascii="Arial" w:hAnsi="Arial" w:cs="Arial"/>
          <w:b w:val="0"/>
          <w:sz w:val="24"/>
          <w:szCs w:val="24"/>
        </w:rPr>
        <w:t xml:space="preserve"> Revista Brasileira de Prescrição e Fisiologia do Exercício</w:t>
      </w:r>
      <w:r w:rsidRPr="00013B43">
        <w:rPr>
          <w:rFonts w:ascii="Arial" w:hAnsi="Arial" w:cs="Arial"/>
          <w:sz w:val="24"/>
          <w:szCs w:val="24"/>
        </w:rPr>
        <w:t>, v. 10, n. 57, p. 142-148, maio 2016.</w:t>
      </w:r>
    </w:p>
    <w:p w:rsidR="00914882" w:rsidRPr="00013B43" w:rsidRDefault="001D2DC8" w:rsidP="00914882">
      <w:pPr>
        <w:spacing w:after="0" w:line="276" w:lineRule="auto"/>
        <w:jc w:val="both"/>
        <w:rPr>
          <w:rFonts w:ascii="Arial" w:hAnsi="Arial" w:cs="Arial"/>
          <w:sz w:val="24"/>
          <w:szCs w:val="24"/>
        </w:rPr>
      </w:pPr>
      <w:r>
        <w:rPr>
          <w:rFonts w:ascii="Arial" w:hAnsi="Arial" w:cs="Arial"/>
          <w:sz w:val="24"/>
          <w:szCs w:val="24"/>
          <w:lang w:val="en-US"/>
        </w:rPr>
        <w:t>Di</w:t>
      </w:r>
      <w:r w:rsidR="00914882" w:rsidRPr="00013B43">
        <w:rPr>
          <w:rFonts w:ascii="Arial" w:hAnsi="Arial" w:cs="Arial"/>
          <w:sz w:val="24"/>
          <w:szCs w:val="24"/>
          <w:lang w:val="en-US"/>
        </w:rPr>
        <w:t xml:space="preserve"> P</w:t>
      </w:r>
      <w:r>
        <w:rPr>
          <w:rFonts w:ascii="Arial" w:hAnsi="Arial" w:cs="Arial"/>
          <w:sz w:val="24"/>
          <w:szCs w:val="24"/>
          <w:lang w:val="en-US"/>
        </w:rPr>
        <w:t xml:space="preserve">ietro, </w:t>
      </w:r>
      <w:r w:rsidR="00914882" w:rsidRPr="00013B43">
        <w:rPr>
          <w:rFonts w:ascii="Arial" w:hAnsi="Arial" w:cs="Arial"/>
          <w:sz w:val="24"/>
          <w:szCs w:val="24"/>
          <w:lang w:val="en-US"/>
        </w:rPr>
        <w:t>M</w:t>
      </w:r>
      <w:r>
        <w:rPr>
          <w:rFonts w:ascii="Arial" w:hAnsi="Arial" w:cs="Arial"/>
          <w:sz w:val="24"/>
          <w:szCs w:val="24"/>
          <w:lang w:val="en-US"/>
        </w:rPr>
        <w:t>.</w:t>
      </w:r>
      <w:r w:rsidR="00914882" w:rsidRPr="00013B43">
        <w:rPr>
          <w:rFonts w:ascii="Arial" w:hAnsi="Arial" w:cs="Arial"/>
          <w:sz w:val="24"/>
          <w:szCs w:val="24"/>
          <w:lang w:val="en-US"/>
        </w:rPr>
        <w:t xml:space="preserve">; </w:t>
      </w:r>
      <w:proofErr w:type="spellStart"/>
      <w:r w:rsidR="00914882" w:rsidRPr="00013B43">
        <w:rPr>
          <w:rFonts w:ascii="Arial" w:hAnsi="Arial" w:cs="Arial"/>
          <w:sz w:val="24"/>
          <w:szCs w:val="24"/>
          <w:lang w:val="en-US"/>
        </w:rPr>
        <w:t>S</w:t>
      </w:r>
      <w:r>
        <w:rPr>
          <w:rFonts w:ascii="Arial" w:hAnsi="Arial" w:cs="Arial"/>
          <w:sz w:val="24"/>
          <w:szCs w:val="24"/>
          <w:lang w:val="en-US"/>
        </w:rPr>
        <w:t>ilveira</w:t>
      </w:r>
      <w:proofErr w:type="spellEnd"/>
      <w:r w:rsidR="00914882" w:rsidRPr="00013B43">
        <w:rPr>
          <w:rFonts w:ascii="Arial" w:hAnsi="Arial" w:cs="Arial"/>
          <w:sz w:val="24"/>
          <w:szCs w:val="24"/>
          <w:lang w:val="en-US"/>
        </w:rPr>
        <w:t>, D</w:t>
      </w:r>
      <w:r>
        <w:rPr>
          <w:rFonts w:ascii="Arial" w:hAnsi="Arial" w:cs="Arial"/>
          <w:sz w:val="24"/>
          <w:szCs w:val="24"/>
          <w:lang w:val="en-US"/>
        </w:rPr>
        <w:t>.</w:t>
      </w:r>
      <w:r w:rsidR="00914882" w:rsidRPr="00013B43">
        <w:rPr>
          <w:rFonts w:ascii="Arial" w:hAnsi="Arial" w:cs="Arial"/>
          <w:sz w:val="24"/>
          <w:szCs w:val="24"/>
          <w:lang w:val="en-US"/>
        </w:rPr>
        <w:t>X. Internal validity, dimensionality and performance of the Body Shape Questionnaire in a group of Brazili</w:t>
      </w:r>
      <w:bookmarkStart w:id="0" w:name="_GoBack"/>
      <w:bookmarkEnd w:id="0"/>
      <w:r w:rsidR="00914882" w:rsidRPr="00013B43">
        <w:rPr>
          <w:rFonts w:ascii="Arial" w:hAnsi="Arial" w:cs="Arial"/>
          <w:sz w:val="24"/>
          <w:szCs w:val="24"/>
          <w:lang w:val="en-US"/>
        </w:rPr>
        <w:t>an college students.</w:t>
      </w:r>
      <w:r w:rsidR="00914882" w:rsidRPr="00013B43">
        <w:rPr>
          <w:rFonts w:ascii="Arial" w:hAnsi="Arial" w:cs="Arial"/>
          <w:bCs/>
          <w:sz w:val="24"/>
          <w:szCs w:val="24"/>
          <w:lang w:val="en-US"/>
        </w:rPr>
        <w:t xml:space="preserve"> </w:t>
      </w:r>
      <w:r w:rsidR="00914882" w:rsidRPr="00013B43">
        <w:rPr>
          <w:rFonts w:ascii="Arial" w:hAnsi="Arial" w:cs="Arial"/>
          <w:bCs/>
          <w:sz w:val="24"/>
          <w:szCs w:val="24"/>
        </w:rPr>
        <w:t>Revista Brasileira de Psiquiatria</w:t>
      </w:r>
      <w:r w:rsidR="00914882" w:rsidRPr="00013B43">
        <w:rPr>
          <w:rFonts w:ascii="Arial" w:hAnsi="Arial" w:cs="Arial"/>
          <w:sz w:val="24"/>
          <w:szCs w:val="24"/>
        </w:rPr>
        <w:t>, v. 31, n. 1, p. 21-24, março, 2009.</w:t>
      </w:r>
    </w:p>
    <w:p w:rsidR="00384AD9" w:rsidRPr="00013B43" w:rsidRDefault="00724543" w:rsidP="00384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sz w:val="24"/>
        </w:rPr>
      </w:pPr>
      <w:r>
        <w:rPr>
          <w:rFonts w:ascii="Arial" w:hAnsi="Arial" w:cs="Arial"/>
          <w:sz w:val="24"/>
        </w:rPr>
        <w:t>Fernandes</w:t>
      </w:r>
      <w:r w:rsidR="00384AD9" w:rsidRPr="00013B43">
        <w:rPr>
          <w:rFonts w:ascii="Arial" w:hAnsi="Arial" w:cs="Arial"/>
          <w:sz w:val="24"/>
        </w:rPr>
        <w:t>, A</w:t>
      </w:r>
      <w:r>
        <w:rPr>
          <w:rFonts w:ascii="Arial" w:hAnsi="Arial" w:cs="Arial"/>
          <w:sz w:val="24"/>
        </w:rPr>
        <w:t>.C.C.F.</w:t>
      </w:r>
      <w:r w:rsidR="00384AD9" w:rsidRPr="00013B43">
        <w:rPr>
          <w:rFonts w:ascii="Arial" w:hAnsi="Arial" w:cs="Arial"/>
          <w:sz w:val="24"/>
        </w:rPr>
        <w:t>; S</w:t>
      </w:r>
      <w:r>
        <w:rPr>
          <w:rFonts w:ascii="Arial" w:hAnsi="Arial" w:cs="Arial"/>
          <w:sz w:val="24"/>
        </w:rPr>
        <w:t>ilva</w:t>
      </w:r>
      <w:r w:rsidR="00384AD9" w:rsidRPr="00013B43">
        <w:rPr>
          <w:rFonts w:ascii="Arial" w:hAnsi="Arial" w:cs="Arial"/>
          <w:sz w:val="24"/>
        </w:rPr>
        <w:t xml:space="preserve">, </w:t>
      </w:r>
      <w:r>
        <w:rPr>
          <w:rFonts w:ascii="Arial" w:hAnsi="Arial" w:cs="Arial"/>
          <w:sz w:val="24"/>
        </w:rPr>
        <w:t>A.L.S.; Medeiros</w:t>
      </w:r>
      <w:r w:rsidR="00384AD9" w:rsidRPr="00013B43">
        <w:rPr>
          <w:rFonts w:ascii="Arial" w:hAnsi="Arial" w:cs="Arial"/>
          <w:sz w:val="24"/>
        </w:rPr>
        <w:t>, K</w:t>
      </w:r>
      <w:r>
        <w:rPr>
          <w:rFonts w:ascii="Arial" w:hAnsi="Arial" w:cs="Arial"/>
          <w:sz w:val="24"/>
        </w:rPr>
        <w:t>.</w:t>
      </w:r>
      <w:r w:rsidR="00384AD9" w:rsidRPr="00013B43">
        <w:rPr>
          <w:rFonts w:ascii="Arial" w:hAnsi="Arial" w:cs="Arial"/>
          <w:sz w:val="24"/>
        </w:rPr>
        <w:t>F</w:t>
      </w:r>
      <w:r>
        <w:rPr>
          <w:rFonts w:ascii="Arial" w:hAnsi="Arial" w:cs="Arial"/>
          <w:sz w:val="24"/>
        </w:rPr>
        <w:t>.</w:t>
      </w:r>
      <w:r w:rsidR="00384AD9" w:rsidRPr="00013B43">
        <w:rPr>
          <w:rFonts w:ascii="Arial" w:hAnsi="Arial" w:cs="Arial"/>
          <w:sz w:val="24"/>
        </w:rPr>
        <w:t>; Q</w:t>
      </w:r>
      <w:r>
        <w:rPr>
          <w:rFonts w:ascii="Arial" w:hAnsi="Arial" w:cs="Arial"/>
          <w:sz w:val="24"/>
        </w:rPr>
        <w:t>ueiroz</w:t>
      </w:r>
      <w:r w:rsidR="00384AD9" w:rsidRPr="00013B43">
        <w:rPr>
          <w:rFonts w:ascii="Arial" w:hAnsi="Arial" w:cs="Arial"/>
          <w:sz w:val="24"/>
        </w:rPr>
        <w:t>, N</w:t>
      </w:r>
      <w:r>
        <w:rPr>
          <w:rFonts w:ascii="Arial" w:hAnsi="Arial" w:cs="Arial"/>
          <w:sz w:val="24"/>
        </w:rPr>
        <w:t xml:space="preserve">.; </w:t>
      </w:r>
      <w:r w:rsidR="00384AD9" w:rsidRPr="00013B43">
        <w:rPr>
          <w:rFonts w:ascii="Arial" w:hAnsi="Arial" w:cs="Arial"/>
          <w:sz w:val="24"/>
        </w:rPr>
        <w:t>M</w:t>
      </w:r>
      <w:r>
        <w:rPr>
          <w:rFonts w:ascii="Arial" w:hAnsi="Arial" w:cs="Arial"/>
          <w:sz w:val="24"/>
        </w:rPr>
        <w:t xml:space="preserve">elo, </w:t>
      </w:r>
      <w:r w:rsidR="00384AD9" w:rsidRPr="00013B43">
        <w:rPr>
          <w:rFonts w:ascii="Arial" w:hAnsi="Arial" w:cs="Arial"/>
          <w:sz w:val="24"/>
        </w:rPr>
        <w:t>L</w:t>
      </w:r>
      <w:r>
        <w:rPr>
          <w:rFonts w:ascii="Arial" w:hAnsi="Arial" w:cs="Arial"/>
          <w:sz w:val="24"/>
        </w:rPr>
        <w:t>. M.M</w:t>
      </w:r>
      <w:r w:rsidR="00384AD9" w:rsidRPr="00013B43">
        <w:rPr>
          <w:rFonts w:ascii="Arial" w:hAnsi="Arial" w:cs="Arial"/>
          <w:sz w:val="24"/>
        </w:rPr>
        <w:t xml:space="preserve">. Avaliação da </w:t>
      </w:r>
      <w:proofErr w:type="spellStart"/>
      <w:r w:rsidR="00384AD9" w:rsidRPr="00013B43">
        <w:rPr>
          <w:rFonts w:ascii="Arial" w:hAnsi="Arial" w:cs="Arial"/>
          <w:sz w:val="24"/>
        </w:rPr>
        <w:t>auto-imagem</w:t>
      </w:r>
      <w:proofErr w:type="spellEnd"/>
      <w:r w:rsidR="00384AD9" w:rsidRPr="00013B43">
        <w:rPr>
          <w:rFonts w:ascii="Arial" w:hAnsi="Arial" w:cs="Arial"/>
          <w:sz w:val="24"/>
        </w:rPr>
        <w:t xml:space="preserve"> corporal e o comportamento alimentar de mulheres. Revista Brasileira de Nutrição Esportiva, v. 11, n. 63, p. 252-258, 2017.</w:t>
      </w:r>
    </w:p>
    <w:p w:rsidR="00384AD9" w:rsidRPr="00013B43" w:rsidRDefault="00384AD9" w:rsidP="00384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sz w:val="24"/>
        </w:rPr>
      </w:pPr>
      <w:proofErr w:type="spellStart"/>
      <w:r w:rsidRPr="00013B43">
        <w:rPr>
          <w:rFonts w:ascii="Arial" w:hAnsi="Arial" w:cs="Arial"/>
          <w:sz w:val="24"/>
        </w:rPr>
        <w:t>F</w:t>
      </w:r>
      <w:r w:rsidR="00724543" w:rsidRPr="00013B43">
        <w:rPr>
          <w:rFonts w:ascii="Arial" w:hAnsi="Arial" w:cs="Arial"/>
          <w:sz w:val="24"/>
        </w:rPr>
        <w:t>ontela</w:t>
      </w:r>
      <w:proofErr w:type="spellEnd"/>
      <w:r w:rsidRPr="00013B43">
        <w:rPr>
          <w:rFonts w:ascii="Arial" w:hAnsi="Arial" w:cs="Arial"/>
          <w:sz w:val="24"/>
        </w:rPr>
        <w:t>, P</w:t>
      </w:r>
      <w:r w:rsidR="00724543">
        <w:rPr>
          <w:rFonts w:ascii="Arial" w:hAnsi="Arial" w:cs="Arial"/>
          <w:sz w:val="24"/>
        </w:rPr>
        <w:t>. C.</w:t>
      </w:r>
      <w:r w:rsidRPr="00013B43">
        <w:rPr>
          <w:rFonts w:ascii="Arial" w:hAnsi="Arial" w:cs="Arial"/>
          <w:sz w:val="24"/>
        </w:rPr>
        <w:t xml:space="preserve">; </w:t>
      </w:r>
      <w:proofErr w:type="spellStart"/>
      <w:r w:rsidRPr="00013B43">
        <w:rPr>
          <w:rFonts w:ascii="Arial" w:hAnsi="Arial" w:cs="Arial"/>
          <w:sz w:val="24"/>
        </w:rPr>
        <w:t>W</w:t>
      </w:r>
      <w:r w:rsidR="00724543" w:rsidRPr="00013B43">
        <w:rPr>
          <w:rFonts w:ascii="Arial" w:hAnsi="Arial" w:cs="Arial"/>
          <w:sz w:val="24"/>
        </w:rPr>
        <w:t>inkelmann</w:t>
      </w:r>
      <w:proofErr w:type="spellEnd"/>
      <w:r w:rsidRPr="00013B43">
        <w:rPr>
          <w:rFonts w:ascii="Arial" w:hAnsi="Arial" w:cs="Arial"/>
          <w:sz w:val="24"/>
        </w:rPr>
        <w:t>, E</w:t>
      </w:r>
      <w:r w:rsidR="00724543">
        <w:rPr>
          <w:rFonts w:ascii="Arial" w:hAnsi="Arial" w:cs="Arial"/>
          <w:sz w:val="24"/>
        </w:rPr>
        <w:t>.</w:t>
      </w:r>
      <w:r w:rsidRPr="00013B43">
        <w:rPr>
          <w:rFonts w:ascii="Arial" w:hAnsi="Arial" w:cs="Arial"/>
          <w:sz w:val="24"/>
        </w:rPr>
        <w:t>R</w:t>
      </w:r>
      <w:r w:rsidR="00724543">
        <w:rPr>
          <w:rFonts w:ascii="Arial" w:hAnsi="Arial" w:cs="Arial"/>
          <w:sz w:val="24"/>
        </w:rPr>
        <w:t>.</w:t>
      </w:r>
      <w:r w:rsidRPr="00013B43">
        <w:rPr>
          <w:rFonts w:ascii="Arial" w:hAnsi="Arial" w:cs="Arial"/>
          <w:sz w:val="24"/>
        </w:rPr>
        <w:t xml:space="preserve">; </w:t>
      </w:r>
      <w:proofErr w:type="spellStart"/>
      <w:r w:rsidRPr="00013B43">
        <w:rPr>
          <w:rFonts w:ascii="Arial" w:hAnsi="Arial" w:cs="Arial"/>
          <w:sz w:val="24"/>
        </w:rPr>
        <w:t>V</w:t>
      </w:r>
      <w:r w:rsidR="00724543" w:rsidRPr="00013B43">
        <w:rPr>
          <w:rFonts w:ascii="Arial" w:hAnsi="Arial" w:cs="Arial"/>
          <w:sz w:val="24"/>
        </w:rPr>
        <w:t>iecili</w:t>
      </w:r>
      <w:proofErr w:type="spellEnd"/>
      <w:r w:rsidRPr="00013B43">
        <w:rPr>
          <w:rFonts w:ascii="Arial" w:hAnsi="Arial" w:cs="Arial"/>
          <w:sz w:val="24"/>
        </w:rPr>
        <w:t>, P</w:t>
      </w:r>
      <w:r w:rsidR="00724543">
        <w:rPr>
          <w:rFonts w:ascii="Arial" w:hAnsi="Arial" w:cs="Arial"/>
          <w:sz w:val="24"/>
        </w:rPr>
        <w:t xml:space="preserve">. </w:t>
      </w:r>
      <w:r w:rsidRPr="00013B43">
        <w:rPr>
          <w:rFonts w:ascii="Arial" w:hAnsi="Arial" w:cs="Arial"/>
          <w:sz w:val="24"/>
        </w:rPr>
        <w:t>R</w:t>
      </w:r>
      <w:r w:rsidR="00724543">
        <w:rPr>
          <w:rFonts w:ascii="Arial" w:hAnsi="Arial" w:cs="Arial"/>
          <w:sz w:val="24"/>
        </w:rPr>
        <w:t>.</w:t>
      </w:r>
      <w:r w:rsidRPr="00013B43">
        <w:rPr>
          <w:rFonts w:ascii="Arial" w:hAnsi="Arial" w:cs="Arial"/>
          <w:sz w:val="24"/>
        </w:rPr>
        <w:t xml:space="preserve">N. </w:t>
      </w:r>
      <w:proofErr w:type="spellStart"/>
      <w:r w:rsidRPr="00013B43">
        <w:rPr>
          <w:rFonts w:ascii="Arial" w:hAnsi="Arial" w:cs="Arial"/>
          <w:sz w:val="24"/>
        </w:rPr>
        <w:t>Study</w:t>
      </w:r>
      <w:proofErr w:type="spellEnd"/>
      <w:r w:rsidRPr="00013B43">
        <w:rPr>
          <w:rFonts w:ascii="Arial" w:hAnsi="Arial" w:cs="Arial"/>
          <w:sz w:val="24"/>
        </w:rPr>
        <w:t xml:space="preserve"> </w:t>
      </w:r>
      <w:proofErr w:type="spellStart"/>
      <w:r w:rsidRPr="00013B43">
        <w:rPr>
          <w:rFonts w:ascii="Arial" w:hAnsi="Arial" w:cs="Arial"/>
          <w:sz w:val="24"/>
        </w:rPr>
        <w:t>of</w:t>
      </w:r>
      <w:proofErr w:type="spellEnd"/>
      <w:r w:rsidRPr="00013B43">
        <w:rPr>
          <w:rFonts w:ascii="Arial" w:hAnsi="Arial" w:cs="Arial"/>
          <w:sz w:val="24"/>
        </w:rPr>
        <w:t xml:space="preserve"> </w:t>
      </w:r>
      <w:proofErr w:type="spellStart"/>
      <w:r w:rsidRPr="00013B43">
        <w:rPr>
          <w:rFonts w:ascii="Arial" w:hAnsi="Arial" w:cs="Arial"/>
          <w:sz w:val="24"/>
        </w:rPr>
        <w:t>conicity</w:t>
      </w:r>
      <w:proofErr w:type="spellEnd"/>
      <w:r w:rsidRPr="00013B43">
        <w:rPr>
          <w:rFonts w:ascii="Arial" w:hAnsi="Arial" w:cs="Arial"/>
          <w:sz w:val="24"/>
        </w:rPr>
        <w:t xml:space="preserve"> index, </w:t>
      </w:r>
      <w:proofErr w:type="spellStart"/>
      <w:r w:rsidRPr="00013B43">
        <w:rPr>
          <w:rFonts w:ascii="Arial" w:hAnsi="Arial" w:cs="Arial"/>
          <w:sz w:val="24"/>
        </w:rPr>
        <w:t>body</w:t>
      </w:r>
      <w:proofErr w:type="spellEnd"/>
      <w:r w:rsidRPr="00013B43">
        <w:rPr>
          <w:rFonts w:ascii="Arial" w:hAnsi="Arial" w:cs="Arial"/>
          <w:sz w:val="24"/>
        </w:rPr>
        <w:t xml:space="preserve"> </w:t>
      </w:r>
      <w:proofErr w:type="spellStart"/>
      <w:r w:rsidRPr="00013B43">
        <w:rPr>
          <w:rFonts w:ascii="Arial" w:hAnsi="Arial" w:cs="Arial"/>
          <w:sz w:val="24"/>
        </w:rPr>
        <w:t>mass</w:t>
      </w:r>
      <w:proofErr w:type="spellEnd"/>
      <w:r w:rsidRPr="00013B43">
        <w:rPr>
          <w:rFonts w:ascii="Arial" w:hAnsi="Arial" w:cs="Arial"/>
          <w:sz w:val="24"/>
        </w:rPr>
        <w:t xml:space="preserve"> index </w:t>
      </w:r>
      <w:proofErr w:type="spellStart"/>
      <w:r w:rsidRPr="00013B43">
        <w:rPr>
          <w:rFonts w:ascii="Arial" w:hAnsi="Arial" w:cs="Arial"/>
          <w:sz w:val="24"/>
        </w:rPr>
        <w:t>and</w:t>
      </w:r>
      <w:proofErr w:type="spellEnd"/>
      <w:r w:rsidRPr="00013B43">
        <w:rPr>
          <w:rFonts w:ascii="Arial" w:hAnsi="Arial" w:cs="Arial"/>
          <w:sz w:val="24"/>
        </w:rPr>
        <w:t xml:space="preserve"> </w:t>
      </w:r>
      <w:proofErr w:type="spellStart"/>
      <w:r w:rsidRPr="00013B43">
        <w:rPr>
          <w:rFonts w:ascii="Arial" w:hAnsi="Arial" w:cs="Arial"/>
          <w:sz w:val="24"/>
        </w:rPr>
        <w:t>waist</w:t>
      </w:r>
      <w:proofErr w:type="spellEnd"/>
      <w:r w:rsidRPr="00013B43">
        <w:rPr>
          <w:rFonts w:ascii="Arial" w:hAnsi="Arial" w:cs="Arial"/>
          <w:sz w:val="24"/>
        </w:rPr>
        <w:t xml:space="preserve"> </w:t>
      </w:r>
      <w:proofErr w:type="spellStart"/>
      <w:r w:rsidRPr="00013B43">
        <w:rPr>
          <w:rFonts w:ascii="Arial" w:hAnsi="Arial" w:cs="Arial"/>
          <w:sz w:val="24"/>
        </w:rPr>
        <w:t>circumference</w:t>
      </w:r>
      <w:proofErr w:type="spellEnd"/>
      <w:r w:rsidRPr="00013B43">
        <w:rPr>
          <w:rFonts w:ascii="Arial" w:hAnsi="Arial" w:cs="Arial"/>
          <w:sz w:val="24"/>
        </w:rPr>
        <w:t xml:space="preserve"> as </w:t>
      </w:r>
      <w:proofErr w:type="spellStart"/>
      <w:r w:rsidRPr="00013B43">
        <w:rPr>
          <w:rFonts w:ascii="Arial" w:hAnsi="Arial" w:cs="Arial"/>
          <w:sz w:val="24"/>
        </w:rPr>
        <w:t>predictors</w:t>
      </w:r>
      <w:proofErr w:type="spellEnd"/>
      <w:r w:rsidRPr="00013B43">
        <w:rPr>
          <w:rFonts w:ascii="Arial" w:hAnsi="Arial" w:cs="Arial"/>
          <w:sz w:val="24"/>
        </w:rPr>
        <w:t xml:space="preserve"> </w:t>
      </w:r>
      <w:proofErr w:type="spellStart"/>
      <w:r w:rsidRPr="00013B43">
        <w:rPr>
          <w:rFonts w:ascii="Arial" w:hAnsi="Arial" w:cs="Arial"/>
          <w:sz w:val="24"/>
        </w:rPr>
        <w:t>of</w:t>
      </w:r>
      <w:proofErr w:type="spellEnd"/>
      <w:r w:rsidRPr="00013B43">
        <w:rPr>
          <w:rFonts w:ascii="Arial" w:hAnsi="Arial" w:cs="Arial"/>
          <w:sz w:val="24"/>
        </w:rPr>
        <w:t xml:space="preserve"> </w:t>
      </w:r>
      <w:proofErr w:type="spellStart"/>
      <w:r w:rsidRPr="00013B43">
        <w:rPr>
          <w:rFonts w:ascii="Arial" w:hAnsi="Arial" w:cs="Arial"/>
          <w:sz w:val="24"/>
        </w:rPr>
        <w:t>coronary</w:t>
      </w:r>
      <w:proofErr w:type="spellEnd"/>
      <w:r w:rsidRPr="00013B43">
        <w:rPr>
          <w:rFonts w:ascii="Arial" w:hAnsi="Arial" w:cs="Arial"/>
          <w:sz w:val="24"/>
        </w:rPr>
        <w:t xml:space="preserve"> </w:t>
      </w:r>
      <w:proofErr w:type="spellStart"/>
      <w:r w:rsidRPr="00013B43">
        <w:rPr>
          <w:rFonts w:ascii="Arial" w:hAnsi="Arial" w:cs="Arial"/>
          <w:sz w:val="24"/>
        </w:rPr>
        <w:t>artery</w:t>
      </w:r>
      <w:proofErr w:type="spellEnd"/>
      <w:r w:rsidRPr="00013B43">
        <w:rPr>
          <w:rFonts w:ascii="Arial" w:hAnsi="Arial" w:cs="Arial"/>
          <w:sz w:val="24"/>
        </w:rPr>
        <w:t xml:space="preserve"> </w:t>
      </w:r>
      <w:proofErr w:type="spellStart"/>
      <w:r w:rsidRPr="00013B43">
        <w:rPr>
          <w:rFonts w:ascii="Arial" w:hAnsi="Arial" w:cs="Arial"/>
          <w:sz w:val="24"/>
        </w:rPr>
        <w:t>disease</w:t>
      </w:r>
      <w:proofErr w:type="spellEnd"/>
      <w:r w:rsidRPr="00013B43">
        <w:rPr>
          <w:rFonts w:ascii="Arial" w:hAnsi="Arial" w:cs="Arial"/>
          <w:sz w:val="24"/>
        </w:rPr>
        <w:t>. Revista Portuguesa de Cardiologia, v. 36, n. 05, p. 357-364, 2017.</w:t>
      </w:r>
    </w:p>
    <w:p w:rsidR="00384AD9" w:rsidRPr="00013B43" w:rsidRDefault="00384AD9" w:rsidP="00384AD9">
      <w:pPr>
        <w:spacing w:after="0" w:line="276" w:lineRule="auto"/>
        <w:jc w:val="both"/>
        <w:rPr>
          <w:rFonts w:ascii="Arial" w:eastAsia="Arial" w:hAnsi="Arial" w:cs="Arial"/>
          <w:sz w:val="24"/>
          <w:szCs w:val="24"/>
        </w:rPr>
      </w:pPr>
      <w:r w:rsidRPr="00013B43">
        <w:rPr>
          <w:rFonts w:ascii="Arial" w:hAnsi="Arial" w:cs="Arial"/>
          <w:sz w:val="24"/>
          <w:szCs w:val="24"/>
        </w:rPr>
        <w:t>G</w:t>
      </w:r>
      <w:r w:rsidR="00724543" w:rsidRPr="00013B43">
        <w:rPr>
          <w:rFonts w:ascii="Arial" w:hAnsi="Arial" w:cs="Arial"/>
          <w:sz w:val="24"/>
          <w:szCs w:val="24"/>
        </w:rPr>
        <w:t>odoy-matos</w:t>
      </w:r>
      <w:r w:rsidRPr="00013B43">
        <w:rPr>
          <w:rFonts w:ascii="Arial" w:hAnsi="Arial" w:cs="Arial"/>
          <w:sz w:val="24"/>
          <w:szCs w:val="24"/>
        </w:rPr>
        <w:t>, A. F., O</w:t>
      </w:r>
      <w:r w:rsidR="00724543" w:rsidRPr="00013B43">
        <w:rPr>
          <w:rFonts w:ascii="Arial" w:hAnsi="Arial" w:cs="Arial"/>
          <w:sz w:val="24"/>
          <w:szCs w:val="24"/>
        </w:rPr>
        <w:t>liveira</w:t>
      </w:r>
      <w:r w:rsidRPr="00013B43">
        <w:rPr>
          <w:rFonts w:ascii="Arial" w:hAnsi="Arial" w:cs="Arial"/>
          <w:sz w:val="24"/>
          <w:szCs w:val="24"/>
        </w:rPr>
        <w:t>, J., G</w:t>
      </w:r>
      <w:r w:rsidR="00724543">
        <w:rPr>
          <w:rFonts w:ascii="Arial" w:hAnsi="Arial" w:cs="Arial"/>
          <w:sz w:val="24"/>
          <w:szCs w:val="24"/>
        </w:rPr>
        <w:t>uedes</w:t>
      </w:r>
      <w:r w:rsidRPr="00013B43">
        <w:rPr>
          <w:rFonts w:ascii="Arial" w:hAnsi="Arial" w:cs="Arial"/>
          <w:sz w:val="24"/>
          <w:szCs w:val="24"/>
        </w:rPr>
        <w:t xml:space="preserve">, E. P., </w:t>
      </w:r>
      <w:proofErr w:type="spellStart"/>
      <w:r w:rsidRPr="00013B43">
        <w:rPr>
          <w:rFonts w:ascii="Arial" w:hAnsi="Arial" w:cs="Arial"/>
          <w:sz w:val="24"/>
          <w:szCs w:val="24"/>
        </w:rPr>
        <w:t>C</w:t>
      </w:r>
      <w:r w:rsidR="00724543">
        <w:rPr>
          <w:rFonts w:ascii="Arial" w:hAnsi="Arial" w:cs="Arial"/>
          <w:sz w:val="24"/>
          <w:szCs w:val="24"/>
        </w:rPr>
        <w:t>arraro</w:t>
      </w:r>
      <w:proofErr w:type="spellEnd"/>
      <w:r w:rsidR="00724543">
        <w:rPr>
          <w:rFonts w:ascii="Arial" w:hAnsi="Arial" w:cs="Arial"/>
          <w:sz w:val="24"/>
          <w:szCs w:val="24"/>
        </w:rPr>
        <w:t>, L;</w:t>
      </w:r>
      <w:r w:rsidRPr="00013B43">
        <w:rPr>
          <w:rFonts w:ascii="Arial" w:hAnsi="Arial" w:cs="Arial"/>
          <w:sz w:val="24"/>
          <w:szCs w:val="24"/>
        </w:rPr>
        <w:t xml:space="preserve"> L</w:t>
      </w:r>
      <w:r w:rsidR="00724543">
        <w:rPr>
          <w:rFonts w:ascii="Arial" w:hAnsi="Arial" w:cs="Arial"/>
          <w:sz w:val="24"/>
          <w:szCs w:val="24"/>
        </w:rPr>
        <w:t>opes,</w:t>
      </w:r>
      <w:r w:rsidRPr="00013B43">
        <w:rPr>
          <w:rFonts w:ascii="Arial" w:hAnsi="Arial" w:cs="Arial"/>
          <w:sz w:val="24"/>
          <w:szCs w:val="24"/>
        </w:rPr>
        <w:t xml:space="preserve"> A. C., M</w:t>
      </w:r>
      <w:r w:rsidR="00724543">
        <w:rPr>
          <w:rFonts w:ascii="Arial" w:hAnsi="Arial" w:cs="Arial"/>
          <w:sz w:val="24"/>
          <w:szCs w:val="24"/>
        </w:rPr>
        <w:t xml:space="preserve">ancini, M. C., </w:t>
      </w:r>
      <w:proofErr w:type="spellStart"/>
      <w:r w:rsidR="00724543">
        <w:rPr>
          <w:rFonts w:ascii="Arial" w:hAnsi="Arial" w:cs="Arial"/>
          <w:sz w:val="24"/>
          <w:szCs w:val="24"/>
        </w:rPr>
        <w:t>Mombach</w:t>
      </w:r>
      <w:proofErr w:type="spellEnd"/>
      <w:r w:rsidRPr="00013B43">
        <w:rPr>
          <w:rFonts w:ascii="Arial" w:hAnsi="Arial" w:cs="Arial"/>
          <w:sz w:val="24"/>
          <w:szCs w:val="24"/>
        </w:rPr>
        <w:t xml:space="preserve">, K. Diretrizes brasileiras de obesidade 2009/2010. </w:t>
      </w:r>
      <w:r w:rsidRPr="00013B43">
        <w:rPr>
          <w:rFonts w:ascii="Arial" w:hAnsi="Arial" w:cs="Arial"/>
          <w:bCs/>
          <w:sz w:val="24"/>
          <w:szCs w:val="24"/>
        </w:rPr>
        <w:t>Associação Brasileira para o Estudo da Obesidade e da Síndrome Metabólica (ABESO)</w:t>
      </w:r>
      <w:r w:rsidRPr="00013B43">
        <w:rPr>
          <w:rFonts w:ascii="Arial" w:hAnsi="Arial" w:cs="Arial"/>
          <w:sz w:val="24"/>
          <w:szCs w:val="24"/>
        </w:rPr>
        <w:t>, 2009.</w:t>
      </w:r>
    </w:p>
    <w:p w:rsidR="00384AD9" w:rsidRPr="00013B43" w:rsidRDefault="00384AD9" w:rsidP="00384AD9">
      <w:pPr>
        <w:spacing w:after="0" w:line="276" w:lineRule="auto"/>
        <w:jc w:val="both"/>
        <w:rPr>
          <w:rFonts w:ascii="Arial" w:hAnsi="Arial" w:cs="Arial"/>
          <w:sz w:val="24"/>
          <w:szCs w:val="24"/>
        </w:rPr>
      </w:pPr>
      <w:r w:rsidRPr="00013B43">
        <w:rPr>
          <w:rFonts w:ascii="Arial" w:hAnsi="Arial" w:cs="Arial"/>
          <w:sz w:val="24"/>
          <w:szCs w:val="24"/>
        </w:rPr>
        <w:t>IBGE. Censo Estatística Cidade de Pelotas. Instituto Brasileiro de Geografia e Estatística. v. 23, 2010.</w:t>
      </w:r>
    </w:p>
    <w:p w:rsidR="00384AD9" w:rsidRPr="00013B43" w:rsidRDefault="00384AD9" w:rsidP="00384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sz w:val="24"/>
        </w:rPr>
      </w:pPr>
      <w:r w:rsidRPr="00013B43">
        <w:rPr>
          <w:rFonts w:ascii="Arial" w:hAnsi="Arial" w:cs="Arial"/>
          <w:sz w:val="24"/>
        </w:rPr>
        <w:t>M</w:t>
      </w:r>
      <w:r w:rsidR="0065588D" w:rsidRPr="00013B43">
        <w:rPr>
          <w:rFonts w:ascii="Arial" w:hAnsi="Arial" w:cs="Arial"/>
          <w:sz w:val="24"/>
        </w:rPr>
        <w:t>edeiros</w:t>
      </w:r>
      <w:r w:rsidRPr="00013B43">
        <w:rPr>
          <w:rFonts w:ascii="Arial" w:hAnsi="Arial" w:cs="Arial"/>
          <w:sz w:val="24"/>
        </w:rPr>
        <w:t>, T</w:t>
      </w:r>
      <w:r w:rsidR="0065588D">
        <w:rPr>
          <w:rFonts w:ascii="Arial" w:hAnsi="Arial" w:cs="Arial"/>
          <w:sz w:val="24"/>
        </w:rPr>
        <w:t>. H.</w:t>
      </w:r>
      <w:r w:rsidRPr="00013B43">
        <w:rPr>
          <w:rFonts w:ascii="Arial" w:hAnsi="Arial" w:cs="Arial"/>
          <w:sz w:val="24"/>
        </w:rPr>
        <w:t>; C</w:t>
      </w:r>
      <w:r w:rsidR="0065588D">
        <w:rPr>
          <w:rFonts w:ascii="Arial" w:hAnsi="Arial" w:cs="Arial"/>
          <w:sz w:val="24"/>
        </w:rPr>
        <w:t>aputo, E.L.</w:t>
      </w:r>
      <w:r w:rsidRPr="00013B43">
        <w:rPr>
          <w:rFonts w:ascii="Arial" w:hAnsi="Arial" w:cs="Arial"/>
          <w:sz w:val="24"/>
        </w:rPr>
        <w:t>; D</w:t>
      </w:r>
      <w:r w:rsidR="0065588D">
        <w:rPr>
          <w:rFonts w:ascii="Arial" w:hAnsi="Arial" w:cs="Arial"/>
          <w:sz w:val="24"/>
        </w:rPr>
        <w:t>omingues, M.R.</w:t>
      </w:r>
      <w:r w:rsidRPr="00013B43">
        <w:rPr>
          <w:rFonts w:ascii="Arial" w:hAnsi="Arial" w:cs="Arial"/>
          <w:sz w:val="24"/>
        </w:rPr>
        <w:t xml:space="preserve"> Insatisfação corporal em frequentadoras de academia. Jornal Brasileiro de Psiquiatria, v. 66, n. 1, p. 38-44, março 2017.  </w:t>
      </w:r>
    </w:p>
    <w:p w:rsidR="00384AD9" w:rsidRPr="00013B43" w:rsidRDefault="000E0D1F" w:rsidP="00384AD9">
      <w:pPr>
        <w:spacing w:after="0" w:line="276" w:lineRule="auto"/>
        <w:jc w:val="both"/>
      </w:pPr>
      <w:r>
        <w:rPr>
          <w:rFonts w:ascii="Arial" w:hAnsi="Arial" w:cs="Arial"/>
          <w:sz w:val="24"/>
          <w:szCs w:val="24"/>
        </w:rPr>
        <w:t xml:space="preserve">Santos, A.P.; </w:t>
      </w:r>
      <w:r w:rsidR="00384AD9" w:rsidRPr="00013B43">
        <w:rPr>
          <w:rFonts w:ascii="Arial" w:hAnsi="Arial" w:cs="Arial"/>
          <w:sz w:val="24"/>
          <w:szCs w:val="24"/>
        </w:rPr>
        <w:t>D</w:t>
      </w:r>
      <w:r>
        <w:rPr>
          <w:rFonts w:ascii="Arial" w:hAnsi="Arial" w:cs="Arial"/>
          <w:sz w:val="24"/>
          <w:szCs w:val="24"/>
        </w:rPr>
        <w:t>a Silva, F.J.</w:t>
      </w:r>
      <w:r w:rsidR="00384AD9" w:rsidRPr="00013B43">
        <w:rPr>
          <w:rFonts w:ascii="Arial" w:hAnsi="Arial" w:cs="Arial"/>
          <w:sz w:val="24"/>
          <w:szCs w:val="24"/>
        </w:rPr>
        <w:t xml:space="preserve">; </w:t>
      </w:r>
      <w:proofErr w:type="spellStart"/>
      <w:r w:rsidR="00384AD9" w:rsidRPr="00013B43">
        <w:rPr>
          <w:rFonts w:ascii="Arial" w:hAnsi="Arial" w:cs="Arial"/>
          <w:sz w:val="24"/>
          <w:szCs w:val="24"/>
        </w:rPr>
        <w:t>R</w:t>
      </w:r>
      <w:r w:rsidRPr="00013B43">
        <w:rPr>
          <w:rFonts w:ascii="Arial" w:hAnsi="Arial" w:cs="Arial"/>
          <w:sz w:val="24"/>
          <w:szCs w:val="24"/>
        </w:rPr>
        <w:t>omanholo</w:t>
      </w:r>
      <w:proofErr w:type="spellEnd"/>
      <w:r w:rsidR="00384AD9" w:rsidRPr="00013B43">
        <w:rPr>
          <w:rFonts w:ascii="Arial" w:hAnsi="Arial" w:cs="Arial"/>
          <w:sz w:val="24"/>
          <w:szCs w:val="24"/>
        </w:rPr>
        <w:t>, R</w:t>
      </w:r>
      <w:r>
        <w:rPr>
          <w:rFonts w:ascii="Arial" w:hAnsi="Arial" w:cs="Arial"/>
          <w:sz w:val="24"/>
          <w:szCs w:val="24"/>
        </w:rPr>
        <w:t>. A</w:t>
      </w:r>
      <w:r w:rsidR="00384AD9" w:rsidRPr="00013B43">
        <w:rPr>
          <w:rFonts w:ascii="Arial" w:hAnsi="Arial" w:cs="Arial"/>
          <w:sz w:val="24"/>
          <w:szCs w:val="24"/>
        </w:rPr>
        <w:t xml:space="preserve">. Distúrbios de imagem corporal e sua associação ao nível de atividade física em praticantes de musculação na cidade de Cacoal - RO. </w:t>
      </w:r>
      <w:r w:rsidR="00384AD9" w:rsidRPr="00013B43">
        <w:rPr>
          <w:rStyle w:val="Forte"/>
          <w:rFonts w:ascii="Arial" w:hAnsi="Arial" w:cs="Arial"/>
          <w:b w:val="0"/>
          <w:sz w:val="24"/>
          <w:szCs w:val="24"/>
        </w:rPr>
        <w:t>Revista Brasileira de Prescrição e Fisiologia do Exercício</w:t>
      </w:r>
      <w:r w:rsidR="00384AD9" w:rsidRPr="00013B43">
        <w:rPr>
          <w:rFonts w:ascii="Arial" w:hAnsi="Arial" w:cs="Arial"/>
          <w:sz w:val="24"/>
          <w:szCs w:val="24"/>
        </w:rPr>
        <w:t>, v. 5, n. 25, jan. 2012</w:t>
      </w:r>
      <w:r w:rsidR="00384AD9" w:rsidRPr="00013B43">
        <w:t xml:space="preserve">. </w:t>
      </w:r>
    </w:p>
    <w:p w:rsidR="00384AD9" w:rsidRPr="00013B43" w:rsidRDefault="000B6095" w:rsidP="00384AD9">
      <w:pPr>
        <w:spacing w:after="0" w:line="276" w:lineRule="auto"/>
        <w:jc w:val="both"/>
        <w:rPr>
          <w:rFonts w:ascii="Arial" w:hAnsi="Arial" w:cs="Arial"/>
          <w:sz w:val="24"/>
          <w:szCs w:val="24"/>
          <w:highlight w:val="yellow"/>
        </w:rPr>
      </w:pPr>
      <w:r>
        <w:rPr>
          <w:rFonts w:ascii="Arial" w:hAnsi="Arial" w:cs="Arial"/>
          <w:sz w:val="24"/>
        </w:rPr>
        <w:t>Santos</w:t>
      </w:r>
      <w:r w:rsidR="00384AD9" w:rsidRPr="00013B43">
        <w:rPr>
          <w:rFonts w:ascii="Arial" w:hAnsi="Arial" w:cs="Arial"/>
          <w:sz w:val="24"/>
        </w:rPr>
        <w:t>, C</w:t>
      </w:r>
      <w:r>
        <w:rPr>
          <w:rFonts w:ascii="Arial" w:hAnsi="Arial" w:cs="Arial"/>
          <w:sz w:val="24"/>
        </w:rPr>
        <w:t xml:space="preserve">. </w:t>
      </w:r>
      <w:r w:rsidR="00384AD9" w:rsidRPr="00013B43">
        <w:rPr>
          <w:rFonts w:ascii="Arial" w:hAnsi="Arial" w:cs="Arial"/>
          <w:sz w:val="24"/>
        </w:rPr>
        <w:t>A</w:t>
      </w:r>
      <w:r>
        <w:rPr>
          <w:rFonts w:ascii="Arial" w:hAnsi="Arial" w:cs="Arial"/>
          <w:sz w:val="24"/>
        </w:rPr>
        <w:t>.</w:t>
      </w:r>
      <w:r w:rsidR="00384AD9" w:rsidRPr="00013B43">
        <w:rPr>
          <w:rFonts w:ascii="Arial" w:hAnsi="Arial" w:cs="Arial"/>
          <w:sz w:val="24"/>
        </w:rPr>
        <w:t>; M</w:t>
      </w:r>
      <w:r>
        <w:rPr>
          <w:rFonts w:ascii="Arial" w:hAnsi="Arial" w:cs="Arial"/>
          <w:sz w:val="24"/>
        </w:rPr>
        <w:t>otta</w:t>
      </w:r>
      <w:r w:rsidR="00384AD9" w:rsidRPr="00013B43">
        <w:rPr>
          <w:rFonts w:ascii="Arial" w:hAnsi="Arial" w:cs="Arial"/>
          <w:sz w:val="24"/>
        </w:rPr>
        <w:t>, G</w:t>
      </w:r>
      <w:r>
        <w:rPr>
          <w:rFonts w:ascii="Arial" w:hAnsi="Arial" w:cs="Arial"/>
          <w:sz w:val="24"/>
        </w:rPr>
        <w:t xml:space="preserve">. </w:t>
      </w:r>
      <w:r w:rsidR="00384AD9" w:rsidRPr="00013B43">
        <w:rPr>
          <w:rFonts w:ascii="Arial" w:hAnsi="Arial" w:cs="Arial"/>
          <w:sz w:val="24"/>
        </w:rPr>
        <w:t>S</w:t>
      </w:r>
      <w:r>
        <w:rPr>
          <w:rFonts w:ascii="Arial" w:hAnsi="Arial" w:cs="Arial"/>
          <w:sz w:val="24"/>
        </w:rPr>
        <w:t>.</w:t>
      </w:r>
      <w:r w:rsidR="00384AD9" w:rsidRPr="00013B43">
        <w:rPr>
          <w:rFonts w:ascii="Arial" w:hAnsi="Arial" w:cs="Arial"/>
          <w:sz w:val="24"/>
        </w:rPr>
        <w:t>; O</w:t>
      </w:r>
      <w:r>
        <w:rPr>
          <w:rFonts w:ascii="Arial" w:hAnsi="Arial" w:cs="Arial"/>
          <w:sz w:val="24"/>
        </w:rPr>
        <w:t>liveira</w:t>
      </w:r>
      <w:r w:rsidR="00384AD9" w:rsidRPr="00013B43">
        <w:rPr>
          <w:rFonts w:ascii="Arial" w:hAnsi="Arial" w:cs="Arial"/>
          <w:sz w:val="24"/>
        </w:rPr>
        <w:t>, T</w:t>
      </w:r>
      <w:r>
        <w:rPr>
          <w:rFonts w:ascii="Arial" w:hAnsi="Arial" w:cs="Arial"/>
          <w:sz w:val="24"/>
        </w:rPr>
        <w:t>.</w:t>
      </w:r>
      <w:r w:rsidR="00384AD9" w:rsidRPr="00013B43">
        <w:rPr>
          <w:rFonts w:ascii="Arial" w:hAnsi="Arial" w:cs="Arial"/>
          <w:sz w:val="24"/>
        </w:rPr>
        <w:t>C</w:t>
      </w:r>
      <w:r>
        <w:rPr>
          <w:rFonts w:ascii="Arial" w:hAnsi="Arial" w:cs="Arial"/>
          <w:sz w:val="24"/>
        </w:rPr>
        <w:t>.</w:t>
      </w:r>
      <w:r w:rsidR="00384AD9" w:rsidRPr="00013B43">
        <w:rPr>
          <w:rFonts w:ascii="Arial" w:hAnsi="Arial" w:cs="Arial"/>
          <w:sz w:val="24"/>
        </w:rPr>
        <w:t>M</w:t>
      </w:r>
      <w:r>
        <w:rPr>
          <w:rFonts w:ascii="Arial" w:hAnsi="Arial" w:cs="Arial"/>
          <w:sz w:val="24"/>
        </w:rPr>
        <w:t>.</w:t>
      </w:r>
      <w:r w:rsidR="00384AD9" w:rsidRPr="00013B43">
        <w:rPr>
          <w:rFonts w:ascii="Arial" w:hAnsi="Arial" w:cs="Arial"/>
          <w:sz w:val="24"/>
        </w:rPr>
        <w:t>; N</w:t>
      </w:r>
      <w:r>
        <w:rPr>
          <w:rFonts w:ascii="Arial" w:hAnsi="Arial" w:cs="Arial"/>
          <w:sz w:val="24"/>
        </w:rPr>
        <w:t>avarro</w:t>
      </w:r>
      <w:r w:rsidR="00384AD9" w:rsidRPr="00013B43">
        <w:rPr>
          <w:rFonts w:ascii="Arial" w:hAnsi="Arial" w:cs="Arial"/>
          <w:sz w:val="24"/>
        </w:rPr>
        <w:t xml:space="preserve">, F. Transtorno do comportamento alimentar em atletas: distorção da imagem corporal, incidência, consequências e </w:t>
      </w:r>
      <w:r w:rsidR="00384AD9" w:rsidRPr="00013B43">
        <w:rPr>
          <w:rFonts w:ascii="Arial" w:hAnsi="Arial" w:cs="Arial"/>
          <w:sz w:val="24"/>
        </w:rPr>
        <w:lastRenderedPageBreak/>
        <w:t>tratamentos na anorexia e bulimia nervosa. Revista Brasileira de Nutrição Esportiva, v. 2, n. 10. p. 166-174, 2008.</w:t>
      </w:r>
    </w:p>
    <w:p w:rsidR="00384AD9" w:rsidRPr="00013B43" w:rsidRDefault="000B6095" w:rsidP="00384AD9">
      <w:pPr>
        <w:spacing w:after="0" w:line="276" w:lineRule="auto"/>
        <w:jc w:val="both"/>
        <w:rPr>
          <w:rFonts w:ascii="Arial" w:eastAsia="Times New Roman" w:hAnsi="Arial" w:cs="Arial"/>
          <w:sz w:val="24"/>
          <w:szCs w:val="24"/>
          <w:lang w:eastAsia="pt-BR"/>
        </w:rPr>
      </w:pPr>
      <w:r>
        <w:rPr>
          <w:rFonts w:ascii="Arial" w:eastAsia="Times New Roman" w:hAnsi="Arial" w:cs="Arial"/>
          <w:sz w:val="24"/>
          <w:szCs w:val="24"/>
          <w:lang w:eastAsia="pt-BR"/>
        </w:rPr>
        <w:t>Silva, J.S.</w:t>
      </w:r>
      <w:r w:rsidR="00384AD9" w:rsidRPr="00013B43">
        <w:rPr>
          <w:rFonts w:ascii="Arial" w:eastAsia="Times New Roman" w:hAnsi="Arial" w:cs="Arial"/>
          <w:sz w:val="24"/>
          <w:szCs w:val="24"/>
          <w:lang w:eastAsia="pt-BR"/>
        </w:rPr>
        <w:t xml:space="preserve">; </w:t>
      </w:r>
      <w:proofErr w:type="spellStart"/>
      <w:r w:rsidR="00384AD9" w:rsidRPr="00013B43">
        <w:rPr>
          <w:rFonts w:ascii="Arial" w:eastAsia="Times New Roman" w:hAnsi="Arial" w:cs="Arial"/>
          <w:sz w:val="24"/>
          <w:szCs w:val="24"/>
          <w:lang w:eastAsia="pt-BR"/>
        </w:rPr>
        <w:t>B</w:t>
      </w:r>
      <w:r>
        <w:rPr>
          <w:rFonts w:ascii="Arial" w:eastAsia="Times New Roman" w:hAnsi="Arial" w:cs="Arial"/>
          <w:sz w:val="24"/>
          <w:szCs w:val="24"/>
          <w:lang w:eastAsia="pt-BR"/>
        </w:rPr>
        <w:t>aratto</w:t>
      </w:r>
      <w:proofErr w:type="spellEnd"/>
      <w:r w:rsidR="00384AD9" w:rsidRPr="00013B43">
        <w:rPr>
          <w:rFonts w:ascii="Arial" w:eastAsia="Times New Roman" w:hAnsi="Arial" w:cs="Arial"/>
          <w:sz w:val="24"/>
          <w:szCs w:val="24"/>
          <w:lang w:eastAsia="pt-BR"/>
        </w:rPr>
        <w:t>, I</w:t>
      </w:r>
      <w:r>
        <w:rPr>
          <w:rFonts w:ascii="Arial" w:eastAsia="Times New Roman" w:hAnsi="Arial" w:cs="Arial"/>
          <w:sz w:val="24"/>
          <w:szCs w:val="24"/>
          <w:lang w:eastAsia="pt-BR"/>
        </w:rPr>
        <w:t xml:space="preserve">. </w:t>
      </w:r>
      <w:r w:rsidR="00384AD9" w:rsidRPr="00013B43">
        <w:rPr>
          <w:rFonts w:ascii="Arial" w:eastAsia="Times New Roman" w:hAnsi="Arial" w:cs="Arial"/>
          <w:sz w:val="24"/>
          <w:szCs w:val="24"/>
          <w:lang w:eastAsia="pt-BR"/>
        </w:rPr>
        <w:t xml:space="preserve">Análise da percepção, satisfação corporal e conhecimento nutricional entre mulheres praticantes de atividade física. </w:t>
      </w:r>
      <w:r w:rsidR="00384AD9" w:rsidRPr="00013B43">
        <w:rPr>
          <w:rFonts w:ascii="Arial" w:eastAsia="Times New Roman" w:hAnsi="Arial" w:cs="Arial"/>
          <w:bCs/>
          <w:sz w:val="24"/>
          <w:szCs w:val="24"/>
          <w:lang w:eastAsia="pt-BR"/>
        </w:rPr>
        <w:t>Revista Brasileira de Nutrição Esportiva</w:t>
      </w:r>
      <w:r w:rsidR="00384AD9" w:rsidRPr="00013B43">
        <w:rPr>
          <w:rFonts w:ascii="Arial" w:eastAsia="Times New Roman" w:hAnsi="Arial" w:cs="Arial"/>
          <w:sz w:val="24"/>
          <w:szCs w:val="24"/>
          <w:lang w:eastAsia="pt-BR"/>
        </w:rPr>
        <w:t>, v. 8, n. 46, p. 6, 2014.</w:t>
      </w:r>
    </w:p>
    <w:p w:rsidR="00384AD9" w:rsidRPr="00013B43" w:rsidRDefault="00384AD9" w:rsidP="00384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eastAsia="Times New Roman" w:hAnsi="Arial" w:cs="Arial"/>
          <w:sz w:val="24"/>
          <w:szCs w:val="24"/>
          <w:lang w:eastAsia="pt-BR"/>
        </w:rPr>
      </w:pPr>
      <w:r w:rsidRPr="00013B43">
        <w:rPr>
          <w:rFonts w:ascii="Arial" w:hAnsi="Arial" w:cs="Arial"/>
          <w:sz w:val="24"/>
          <w:szCs w:val="24"/>
          <w:lang w:val="en-US"/>
        </w:rPr>
        <w:t>S</w:t>
      </w:r>
      <w:r w:rsidR="000B6095">
        <w:rPr>
          <w:rFonts w:ascii="Arial" w:hAnsi="Arial" w:cs="Arial"/>
          <w:sz w:val="24"/>
          <w:szCs w:val="24"/>
          <w:lang w:val="en-US"/>
        </w:rPr>
        <w:t xml:space="preserve">later, </w:t>
      </w:r>
      <w:r w:rsidRPr="00013B43">
        <w:rPr>
          <w:rFonts w:ascii="Arial" w:hAnsi="Arial" w:cs="Arial"/>
          <w:sz w:val="24"/>
          <w:szCs w:val="24"/>
          <w:lang w:val="en-US"/>
        </w:rPr>
        <w:t xml:space="preserve">A.; </w:t>
      </w:r>
      <w:proofErr w:type="spellStart"/>
      <w:r w:rsidRPr="00013B43">
        <w:rPr>
          <w:rFonts w:ascii="Arial" w:hAnsi="Arial" w:cs="Arial"/>
          <w:sz w:val="24"/>
          <w:szCs w:val="24"/>
          <w:lang w:val="en-US"/>
        </w:rPr>
        <w:t>T</w:t>
      </w:r>
      <w:r w:rsidR="000B6095" w:rsidRPr="00013B43">
        <w:rPr>
          <w:rFonts w:ascii="Arial" w:hAnsi="Arial" w:cs="Arial"/>
          <w:sz w:val="24"/>
          <w:szCs w:val="24"/>
          <w:lang w:val="en-US"/>
        </w:rPr>
        <w:t>iggemann</w:t>
      </w:r>
      <w:proofErr w:type="spellEnd"/>
      <w:r w:rsidRPr="00013B43">
        <w:rPr>
          <w:rFonts w:ascii="Arial" w:hAnsi="Arial" w:cs="Arial"/>
          <w:sz w:val="24"/>
          <w:szCs w:val="24"/>
          <w:lang w:val="en-US"/>
        </w:rPr>
        <w:t xml:space="preserve">, M. Gender differences in adolescent sport participation, teasing, self-objectification and body image concerns. </w:t>
      </w:r>
      <w:proofErr w:type="spellStart"/>
      <w:r w:rsidRPr="00013B43">
        <w:rPr>
          <w:rFonts w:ascii="Arial" w:hAnsi="Arial" w:cs="Arial"/>
          <w:sz w:val="24"/>
          <w:szCs w:val="24"/>
        </w:rPr>
        <w:t>Journal</w:t>
      </w:r>
      <w:proofErr w:type="spellEnd"/>
      <w:r w:rsidRPr="00013B43">
        <w:rPr>
          <w:rFonts w:ascii="Arial" w:hAnsi="Arial" w:cs="Arial"/>
          <w:sz w:val="24"/>
          <w:szCs w:val="24"/>
        </w:rPr>
        <w:t xml:space="preserve"> </w:t>
      </w:r>
      <w:proofErr w:type="spellStart"/>
      <w:r w:rsidRPr="00013B43">
        <w:rPr>
          <w:rFonts w:ascii="Arial" w:hAnsi="Arial" w:cs="Arial"/>
          <w:sz w:val="24"/>
          <w:szCs w:val="24"/>
        </w:rPr>
        <w:t>of</w:t>
      </w:r>
      <w:proofErr w:type="spellEnd"/>
      <w:r w:rsidRPr="00013B43">
        <w:rPr>
          <w:rFonts w:ascii="Arial" w:hAnsi="Arial" w:cs="Arial"/>
          <w:sz w:val="24"/>
          <w:szCs w:val="24"/>
        </w:rPr>
        <w:t xml:space="preserve"> </w:t>
      </w:r>
      <w:proofErr w:type="spellStart"/>
      <w:r w:rsidRPr="00013B43">
        <w:rPr>
          <w:rFonts w:ascii="Arial" w:hAnsi="Arial" w:cs="Arial"/>
          <w:sz w:val="24"/>
          <w:szCs w:val="24"/>
        </w:rPr>
        <w:t>Adolescence</w:t>
      </w:r>
      <w:proofErr w:type="spellEnd"/>
      <w:r w:rsidRPr="00013B43">
        <w:rPr>
          <w:rFonts w:ascii="Arial" w:hAnsi="Arial" w:cs="Arial"/>
          <w:sz w:val="24"/>
          <w:szCs w:val="24"/>
        </w:rPr>
        <w:t xml:space="preserve">. Vol. 34. Num. 3. 2011. p. 455-463. </w:t>
      </w:r>
    </w:p>
    <w:p w:rsidR="00384AD9" w:rsidRPr="00013B43" w:rsidRDefault="00384AD9" w:rsidP="00384AD9">
      <w:pPr>
        <w:spacing w:after="0" w:line="276" w:lineRule="auto"/>
        <w:jc w:val="both"/>
        <w:rPr>
          <w:rFonts w:ascii="Arial" w:eastAsia="Times New Roman" w:hAnsi="Arial" w:cs="Arial"/>
          <w:sz w:val="24"/>
          <w:szCs w:val="24"/>
          <w:lang w:eastAsia="pt-BR"/>
        </w:rPr>
      </w:pPr>
      <w:r w:rsidRPr="00013B43">
        <w:rPr>
          <w:rFonts w:ascii="Arial" w:eastAsia="Times New Roman" w:hAnsi="Arial" w:cs="Arial"/>
          <w:sz w:val="24"/>
          <w:szCs w:val="24"/>
          <w:lang w:eastAsia="pt-BR"/>
        </w:rPr>
        <w:t>Sociedade Brasileira de Medicina do Esporte. Atividade Física e Saúde. 2016. Disponível em: http://medicinadoesporte.org.br/diretrizes/</w:t>
      </w:r>
    </w:p>
    <w:p w:rsidR="00384AD9" w:rsidRPr="00013B43" w:rsidRDefault="00384AD9" w:rsidP="00384AD9">
      <w:pPr>
        <w:spacing w:after="0" w:line="276" w:lineRule="auto"/>
        <w:jc w:val="both"/>
        <w:rPr>
          <w:rFonts w:ascii="Arial" w:eastAsia="Times New Roman" w:hAnsi="Arial" w:cs="Arial"/>
          <w:sz w:val="24"/>
          <w:szCs w:val="24"/>
          <w:lang w:eastAsia="pt-BR"/>
        </w:rPr>
      </w:pPr>
      <w:proofErr w:type="spellStart"/>
      <w:r w:rsidRPr="00013B43">
        <w:rPr>
          <w:rFonts w:ascii="Arial" w:eastAsia="Times New Roman" w:hAnsi="Arial" w:cs="Arial"/>
          <w:sz w:val="24"/>
          <w:szCs w:val="24"/>
          <w:lang w:eastAsia="pt-BR"/>
        </w:rPr>
        <w:t>S</w:t>
      </w:r>
      <w:r w:rsidR="00123F81" w:rsidRPr="00013B43">
        <w:rPr>
          <w:rFonts w:ascii="Arial" w:eastAsia="Times New Roman" w:hAnsi="Arial" w:cs="Arial"/>
          <w:sz w:val="24"/>
          <w:szCs w:val="24"/>
          <w:lang w:eastAsia="pt-BR"/>
        </w:rPr>
        <w:t>taudt</w:t>
      </w:r>
      <w:proofErr w:type="spellEnd"/>
      <w:r w:rsidRPr="00013B43">
        <w:rPr>
          <w:rFonts w:ascii="Arial" w:eastAsia="Times New Roman" w:hAnsi="Arial" w:cs="Arial"/>
          <w:sz w:val="24"/>
          <w:szCs w:val="24"/>
          <w:lang w:eastAsia="pt-BR"/>
        </w:rPr>
        <w:t>, F</w:t>
      </w:r>
      <w:r w:rsidR="00123F81">
        <w:rPr>
          <w:rFonts w:ascii="Arial" w:eastAsia="Times New Roman" w:hAnsi="Arial" w:cs="Arial"/>
          <w:sz w:val="24"/>
          <w:szCs w:val="24"/>
          <w:lang w:eastAsia="pt-BR"/>
        </w:rPr>
        <w:t>. S</w:t>
      </w:r>
      <w:r w:rsidRPr="00013B43">
        <w:rPr>
          <w:rFonts w:ascii="Arial" w:eastAsia="Times New Roman" w:hAnsi="Arial" w:cs="Arial"/>
          <w:sz w:val="24"/>
          <w:szCs w:val="24"/>
          <w:lang w:eastAsia="pt-BR"/>
        </w:rPr>
        <w:t>; D</w:t>
      </w:r>
      <w:r w:rsidR="00123F81">
        <w:rPr>
          <w:rFonts w:ascii="Arial" w:eastAsia="Times New Roman" w:hAnsi="Arial" w:cs="Arial"/>
          <w:sz w:val="24"/>
          <w:szCs w:val="24"/>
          <w:lang w:eastAsia="pt-BR"/>
        </w:rPr>
        <w:t>e Mattos</w:t>
      </w:r>
      <w:r w:rsidRPr="00013B43">
        <w:rPr>
          <w:rFonts w:ascii="Arial" w:eastAsia="Times New Roman" w:hAnsi="Arial" w:cs="Arial"/>
          <w:sz w:val="24"/>
          <w:szCs w:val="24"/>
          <w:lang w:eastAsia="pt-BR"/>
        </w:rPr>
        <w:t>, K</w:t>
      </w:r>
      <w:r w:rsidR="00123F81">
        <w:rPr>
          <w:rFonts w:ascii="Arial" w:eastAsia="Times New Roman" w:hAnsi="Arial" w:cs="Arial"/>
          <w:sz w:val="24"/>
          <w:szCs w:val="24"/>
          <w:lang w:eastAsia="pt-BR"/>
        </w:rPr>
        <w:t xml:space="preserve">. </w:t>
      </w:r>
      <w:r w:rsidRPr="00013B43">
        <w:rPr>
          <w:rFonts w:ascii="Arial" w:eastAsia="Times New Roman" w:hAnsi="Arial" w:cs="Arial"/>
          <w:sz w:val="24"/>
          <w:szCs w:val="24"/>
          <w:lang w:eastAsia="pt-BR"/>
        </w:rPr>
        <w:t xml:space="preserve">M. Circunferência da cintura e risco cardiovascular: um estudo em acadêmicos da área da saúde. </w:t>
      </w:r>
      <w:proofErr w:type="spellStart"/>
      <w:r w:rsidRPr="00013B43">
        <w:rPr>
          <w:rFonts w:ascii="Arial" w:eastAsia="Times New Roman" w:hAnsi="Arial" w:cs="Arial"/>
          <w:sz w:val="24"/>
          <w:szCs w:val="24"/>
          <w:lang w:eastAsia="pt-BR"/>
        </w:rPr>
        <w:t>Disciplinarum</w:t>
      </w:r>
      <w:proofErr w:type="spellEnd"/>
      <w:r w:rsidRPr="00013B43">
        <w:rPr>
          <w:rFonts w:ascii="Arial" w:eastAsia="Times New Roman" w:hAnsi="Arial" w:cs="Arial"/>
          <w:sz w:val="24"/>
          <w:szCs w:val="24"/>
          <w:lang w:eastAsia="pt-BR"/>
        </w:rPr>
        <w:t xml:space="preserve"> </w:t>
      </w:r>
      <w:proofErr w:type="spellStart"/>
      <w:r w:rsidRPr="00013B43">
        <w:rPr>
          <w:rFonts w:ascii="Arial" w:eastAsia="Times New Roman" w:hAnsi="Arial" w:cs="Arial"/>
          <w:sz w:val="24"/>
          <w:szCs w:val="24"/>
          <w:lang w:eastAsia="pt-BR"/>
        </w:rPr>
        <w:t>Scientia</w:t>
      </w:r>
      <w:proofErr w:type="spellEnd"/>
      <w:r w:rsidRPr="00013B43">
        <w:rPr>
          <w:rFonts w:ascii="Arial" w:eastAsia="Times New Roman" w:hAnsi="Arial" w:cs="Arial"/>
          <w:sz w:val="24"/>
          <w:szCs w:val="24"/>
          <w:lang w:eastAsia="pt-BR"/>
        </w:rPr>
        <w:t xml:space="preserve"> – série: Ciências da Saúde, v. 12, n. 01, p. 93-102, 2011.</w:t>
      </w:r>
    </w:p>
    <w:p w:rsidR="00384AD9" w:rsidRPr="00013B43" w:rsidRDefault="00384AD9" w:rsidP="00384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sz w:val="24"/>
          <w:szCs w:val="24"/>
        </w:rPr>
      </w:pPr>
      <w:proofErr w:type="spellStart"/>
      <w:r w:rsidRPr="00013B43">
        <w:rPr>
          <w:rFonts w:ascii="Arial" w:eastAsia="Times New Roman" w:hAnsi="Arial" w:cs="Arial"/>
          <w:sz w:val="24"/>
          <w:szCs w:val="24"/>
          <w:lang w:val="en-US" w:eastAsia="pt-BR"/>
        </w:rPr>
        <w:t>S</w:t>
      </w:r>
      <w:r w:rsidR="00E45FBE" w:rsidRPr="00013B43">
        <w:rPr>
          <w:rFonts w:ascii="Arial" w:eastAsia="Times New Roman" w:hAnsi="Arial" w:cs="Arial"/>
          <w:sz w:val="24"/>
          <w:szCs w:val="24"/>
          <w:lang w:val="en-US" w:eastAsia="pt-BR"/>
        </w:rPr>
        <w:t>tunkard</w:t>
      </w:r>
      <w:proofErr w:type="spellEnd"/>
      <w:r w:rsidRPr="00013B43">
        <w:rPr>
          <w:rFonts w:ascii="Arial" w:eastAsia="Times New Roman" w:hAnsi="Arial" w:cs="Arial"/>
          <w:sz w:val="24"/>
          <w:szCs w:val="24"/>
          <w:lang w:val="en-US" w:eastAsia="pt-BR"/>
        </w:rPr>
        <w:t>, A</w:t>
      </w:r>
      <w:r w:rsidR="00E45FBE">
        <w:rPr>
          <w:rFonts w:ascii="Arial" w:eastAsia="Times New Roman" w:hAnsi="Arial" w:cs="Arial"/>
          <w:sz w:val="24"/>
          <w:szCs w:val="24"/>
          <w:lang w:val="en-US" w:eastAsia="pt-BR"/>
        </w:rPr>
        <w:t>.</w:t>
      </w:r>
      <w:r w:rsidRPr="00013B43">
        <w:rPr>
          <w:rFonts w:ascii="Arial" w:eastAsia="Times New Roman" w:hAnsi="Arial" w:cs="Arial"/>
          <w:sz w:val="24"/>
          <w:szCs w:val="24"/>
          <w:lang w:val="en-US" w:eastAsia="pt-BR"/>
        </w:rPr>
        <w:t>J.; S</w:t>
      </w:r>
      <w:r w:rsidR="00E45FBE" w:rsidRPr="00013B43">
        <w:rPr>
          <w:rFonts w:ascii="Arial" w:eastAsia="Times New Roman" w:hAnsi="Arial" w:cs="Arial"/>
          <w:sz w:val="24"/>
          <w:szCs w:val="24"/>
          <w:lang w:val="en-US" w:eastAsia="pt-BR"/>
        </w:rPr>
        <w:t>orensen</w:t>
      </w:r>
      <w:r w:rsidRPr="00013B43">
        <w:rPr>
          <w:rFonts w:ascii="Arial" w:eastAsia="Times New Roman" w:hAnsi="Arial" w:cs="Arial"/>
          <w:sz w:val="24"/>
          <w:szCs w:val="24"/>
          <w:lang w:val="en-US" w:eastAsia="pt-BR"/>
        </w:rPr>
        <w:t xml:space="preserve">, T.I.; </w:t>
      </w:r>
      <w:proofErr w:type="spellStart"/>
      <w:r w:rsidRPr="00013B43">
        <w:rPr>
          <w:rFonts w:ascii="Arial" w:eastAsia="Times New Roman" w:hAnsi="Arial" w:cs="Arial"/>
          <w:sz w:val="24"/>
          <w:szCs w:val="24"/>
          <w:lang w:val="en-US" w:eastAsia="pt-BR"/>
        </w:rPr>
        <w:t>H</w:t>
      </w:r>
      <w:r w:rsidR="00E45FBE" w:rsidRPr="00013B43">
        <w:rPr>
          <w:rFonts w:ascii="Arial" w:eastAsia="Times New Roman" w:hAnsi="Arial" w:cs="Arial"/>
          <w:sz w:val="24"/>
          <w:szCs w:val="24"/>
          <w:lang w:val="en-US" w:eastAsia="pt-BR"/>
        </w:rPr>
        <w:t>anis</w:t>
      </w:r>
      <w:proofErr w:type="spellEnd"/>
      <w:r w:rsidRPr="00013B43">
        <w:rPr>
          <w:rFonts w:ascii="Arial" w:eastAsia="Times New Roman" w:hAnsi="Arial" w:cs="Arial"/>
          <w:sz w:val="24"/>
          <w:szCs w:val="24"/>
          <w:lang w:val="en-US" w:eastAsia="pt-BR"/>
        </w:rPr>
        <w:t>, C.; T</w:t>
      </w:r>
      <w:r w:rsidR="00E45FBE" w:rsidRPr="00013B43">
        <w:rPr>
          <w:rFonts w:ascii="Arial" w:eastAsia="Times New Roman" w:hAnsi="Arial" w:cs="Arial"/>
          <w:sz w:val="24"/>
          <w:szCs w:val="24"/>
          <w:lang w:val="en-US" w:eastAsia="pt-BR"/>
        </w:rPr>
        <w:t>easdale</w:t>
      </w:r>
      <w:r w:rsidRPr="00013B43">
        <w:rPr>
          <w:rFonts w:ascii="Arial" w:eastAsia="Times New Roman" w:hAnsi="Arial" w:cs="Arial"/>
          <w:sz w:val="24"/>
          <w:szCs w:val="24"/>
          <w:lang w:val="en-US" w:eastAsia="pt-BR"/>
        </w:rPr>
        <w:t xml:space="preserve"> T.W.; C</w:t>
      </w:r>
      <w:r w:rsidR="00E45FBE" w:rsidRPr="00013B43">
        <w:rPr>
          <w:rFonts w:ascii="Arial" w:eastAsia="Times New Roman" w:hAnsi="Arial" w:cs="Arial"/>
          <w:sz w:val="24"/>
          <w:szCs w:val="24"/>
          <w:lang w:val="en-US" w:eastAsia="pt-BR"/>
        </w:rPr>
        <w:t>hakraborty</w:t>
      </w:r>
      <w:r w:rsidRPr="00013B43">
        <w:rPr>
          <w:rFonts w:ascii="Arial" w:eastAsia="Times New Roman" w:hAnsi="Arial" w:cs="Arial"/>
          <w:sz w:val="24"/>
          <w:szCs w:val="24"/>
          <w:lang w:val="en-US" w:eastAsia="pt-BR"/>
        </w:rPr>
        <w:t>, R.; S</w:t>
      </w:r>
      <w:r w:rsidR="00E45FBE" w:rsidRPr="00013B43">
        <w:rPr>
          <w:rFonts w:ascii="Arial" w:eastAsia="Times New Roman" w:hAnsi="Arial" w:cs="Arial"/>
          <w:sz w:val="24"/>
          <w:szCs w:val="24"/>
          <w:lang w:val="en-US" w:eastAsia="pt-BR"/>
        </w:rPr>
        <w:t>hull</w:t>
      </w:r>
      <w:r w:rsidRPr="00013B43">
        <w:rPr>
          <w:rFonts w:ascii="Arial" w:eastAsia="Times New Roman" w:hAnsi="Arial" w:cs="Arial"/>
          <w:sz w:val="24"/>
          <w:szCs w:val="24"/>
          <w:lang w:val="en-US" w:eastAsia="pt-BR"/>
        </w:rPr>
        <w:t xml:space="preserve">, W.J; </w:t>
      </w:r>
      <w:proofErr w:type="spellStart"/>
      <w:r w:rsidRPr="00013B43">
        <w:rPr>
          <w:rFonts w:ascii="Arial" w:eastAsia="Times New Roman" w:hAnsi="Arial" w:cs="Arial"/>
          <w:sz w:val="24"/>
          <w:szCs w:val="24"/>
          <w:lang w:val="en-US" w:eastAsia="pt-BR"/>
        </w:rPr>
        <w:t>S</w:t>
      </w:r>
      <w:r w:rsidR="00123F81" w:rsidRPr="00013B43">
        <w:rPr>
          <w:rFonts w:ascii="Arial" w:eastAsia="Times New Roman" w:hAnsi="Arial" w:cs="Arial"/>
          <w:sz w:val="24"/>
          <w:szCs w:val="24"/>
          <w:lang w:val="en-US" w:eastAsia="pt-BR"/>
        </w:rPr>
        <w:t>chulsinger</w:t>
      </w:r>
      <w:proofErr w:type="spellEnd"/>
      <w:r w:rsidRPr="00013B43">
        <w:rPr>
          <w:rFonts w:ascii="Arial" w:eastAsia="Times New Roman" w:hAnsi="Arial" w:cs="Arial"/>
          <w:sz w:val="24"/>
          <w:szCs w:val="24"/>
          <w:lang w:val="en-US" w:eastAsia="pt-BR"/>
        </w:rPr>
        <w:t xml:space="preserve">, F. An adoption study of human obesity. </w:t>
      </w:r>
      <w:r w:rsidRPr="00013B43">
        <w:rPr>
          <w:rFonts w:ascii="Arial" w:hAnsi="Arial" w:cs="Arial"/>
          <w:bCs/>
          <w:sz w:val="24"/>
          <w:szCs w:val="24"/>
        </w:rPr>
        <w:t xml:space="preserve">New </w:t>
      </w:r>
      <w:proofErr w:type="spellStart"/>
      <w:r w:rsidRPr="00013B43">
        <w:rPr>
          <w:rFonts w:ascii="Arial" w:hAnsi="Arial" w:cs="Arial"/>
          <w:bCs/>
          <w:sz w:val="24"/>
          <w:szCs w:val="24"/>
        </w:rPr>
        <w:t>England</w:t>
      </w:r>
      <w:proofErr w:type="spellEnd"/>
      <w:r w:rsidRPr="00013B43">
        <w:rPr>
          <w:rFonts w:ascii="Arial" w:hAnsi="Arial" w:cs="Arial"/>
          <w:bCs/>
          <w:sz w:val="24"/>
          <w:szCs w:val="24"/>
        </w:rPr>
        <w:t xml:space="preserve"> </w:t>
      </w:r>
      <w:proofErr w:type="spellStart"/>
      <w:r w:rsidRPr="00013B43">
        <w:rPr>
          <w:rFonts w:ascii="Arial" w:hAnsi="Arial" w:cs="Arial"/>
          <w:bCs/>
          <w:sz w:val="24"/>
          <w:szCs w:val="24"/>
        </w:rPr>
        <w:t>Journal</w:t>
      </w:r>
      <w:proofErr w:type="spellEnd"/>
      <w:r w:rsidRPr="00013B43">
        <w:rPr>
          <w:rFonts w:ascii="Arial" w:hAnsi="Arial" w:cs="Arial"/>
          <w:bCs/>
          <w:sz w:val="24"/>
          <w:szCs w:val="24"/>
        </w:rPr>
        <w:t xml:space="preserve"> </w:t>
      </w:r>
      <w:proofErr w:type="spellStart"/>
      <w:proofErr w:type="gramStart"/>
      <w:r w:rsidRPr="00013B43">
        <w:rPr>
          <w:rFonts w:ascii="Arial" w:hAnsi="Arial" w:cs="Arial"/>
          <w:bCs/>
          <w:sz w:val="24"/>
          <w:szCs w:val="24"/>
        </w:rPr>
        <w:t>of</w:t>
      </w:r>
      <w:proofErr w:type="spellEnd"/>
      <w:r w:rsidRPr="00013B43">
        <w:rPr>
          <w:rFonts w:ascii="Arial" w:hAnsi="Arial" w:cs="Arial"/>
          <w:bCs/>
          <w:sz w:val="24"/>
          <w:szCs w:val="24"/>
        </w:rPr>
        <w:t xml:space="preserve"> Medicine</w:t>
      </w:r>
      <w:proofErr w:type="gramEnd"/>
      <w:r w:rsidRPr="00013B43">
        <w:rPr>
          <w:rFonts w:ascii="Arial" w:hAnsi="Arial" w:cs="Arial"/>
          <w:sz w:val="24"/>
          <w:szCs w:val="24"/>
        </w:rPr>
        <w:t>, v. 314, n. 4, p. 193-198, 1986.</w:t>
      </w:r>
    </w:p>
    <w:p w:rsidR="00384AD9" w:rsidRPr="00013B43" w:rsidRDefault="00384AD9" w:rsidP="00384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rsidRPr="00013B43">
        <w:rPr>
          <w:rFonts w:ascii="Arial" w:hAnsi="Arial" w:cs="Arial"/>
          <w:sz w:val="24"/>
          <w:lang w:val="en-US"/>
        </w:rPr>
        <w:t>S</w:t>
      </w:r>
      <w:r w:rsidR="000A348B" w:rsidRPr="00013B43">
        <w:rPr>
          <w:rFonts w:ascii="Arial" w:hAnsi="Arial" w:cs="Arial"/>
          <w:sz w:val="24"/>
          <w:lang w:val="en-US"/>
        </w:rPr>
        <w:t>wanson</w:t>
      </w:r>
      <w:r w:rsidRPr="00013B43">
        <w:rPr>
          <w:rFonts w:ascii="Arial" w:hAnsi="Arial" w:cs="Arial"/>
          <w:sz w:val="24"/>
          <w:lang w:val="en-US"/>
        </w:rPr>
        <w:t>, S</w:t>
      </w:r>
      <w:r w:rsidR="000A348B">
        <w:rPr>
          <w:rFonts w:ascii="Arial" w:hAnsi="Arial" w:cs="Arial"/>
          <w:sz w:val="24"/>
          <w:lang w:val="en-US"/>
        </w:rPr>
        <w:t>. A</w:t>
      </w:r>
      <w:r w:rsidRPr="00013B43">
        <w:rPr>
          <w:rFonts w:ascii="Arial" w:hAnsi="Arial" w:cs="Arial"/>
          <w:sz w:val="24"/>
          <w:lang w:val="en-US"/>
        </w:rPr>
        <w:t>; C</w:t>
      </w:r>
      <w:r w:rsidR="000A348B" w:rsidRPr="00013B43">
        <w:rPr>
          <w:rFonts w:ascii="Arial" w:hAnsi="Arial" w:cs="Arial"/>
          <w:sz w:val="24"/>
          <w:lang w:val="en-US"/>
        </w:rPr>
        <w:t xml:space="preserve">row, </w:t>
      </w:r>
      <w:r w:rsidRPr="00013B43">
        <w:rPr>
          <w:rFonts w:ascii="Arial" w:hAnsi="Arial" w:cs="Arial"/>
          <w:sz w:val="24"/>
          <w:lang w:val="en-US"/>
        </w:rPr>
        <w:t>S</w:t>
      </w:r>
      <w:r w:rsidR="000A348B">
        <w:rPr>
          <w:rFonts w:ascii="Arial" w:hAnsi="Arial" w:cs="Arial"/>
          <w:sz w:val="24"/>
          <w:lang w:val="en-US"/>
        </w:rPr>
        <w:t>. J</w:t>
      </w:r>
      <w:r w:rsidRPr="00013B43">
        <w:rPr>
          <w:rFonts w:ascii="Arial" w:hAnsi="Arial" w:cs="Arial"/>
          <w:sz w:val="24"/>
          <w:lang w:val="en-US"/>
        </w:rPr>
        <w:t>; L</w:t>
      </w:r>
      <w:r w:rsidR="000A348B">
        <w:rPr>
          <w:rFonts w:ascii="Arial" w:hAnsi="Arial" w:cs="Arial"/>
          <w:sz w:val="24"/>
          <w:lang w:val="en-US"/>
        </w:rPr>
        <w:t xml:space="preserve">e Grange, D; </w:t>
      </w:r>
      <w:proofErr w:type="spellStart"/>
      <w:r w:rsidRPr="00013B43">
        <w:rPr>
          <w:rFonts w:ascii="Arial" w:hAnsi="Arial" w:cs="Arial"/>
          <w:sz w:val="24"/>
          <w:lang w:val="en-US"/>
        </w:rPr>
        <w:t>S</w:t>
      </w:r>
      <w:r w:rsidR="000A348B" w:rsidRPr="00013B43">
        <w:rPr>
          <w:rFonts w:ascii="Arial" w:hAnsi="Arial" w:cs="Arial"/>
          <w:sz w:val="24"/>
          <w:lang w:val="en-US"/>
        </w:rPr>
        <w:t>wendsen</w:t>
      </w:r>
      <w:proofErr w:type="spellEnd"/>
      <w:r w:rsidRPr="00013B43">
        <w:rPr>
          <w:rFonts w:ascii="Arial" w:hAnsi="Arial" w:cs="Arial"/>
          <w:sz w:val="24"/>
          <w:lang w:val="en-US"/>
        </w:rPr>
        <w:t xml:space="preserve">, J; </w:t>
      </w:r>
      <w:proofErr w:type="spellStart"/>
      <w:r w:rsidRPr="00013B43">
        <w:rPr>
          <w:rFonts w:ascii="Arial" w:hAnsi="Arial" w:cs="Arial"/>
          <w:sz w:val="24"/>
          <w:lang w:val="en-US"/>
        </w:rPr>
        <w:t>M</w:t>
      </w:r>
      <w:r w:rsidR="000A348B" w:rsidRPr="00013B43">
        <w:rPr>
          <w:rFonts w:ascii="Arial" w:hAnsi="Arial" w:cs="Arial"/>
          <w:sz w:val="24"/>
          <w:lang w:val="en-US"/>
        </w:rPr>
        <w:t>erikangas</w:t>
      </w:r>
      <w:proofErr w:type="spellEnd"/>
      <w:r w:rsidRPr="00013B43">
        <w:rPr>
          <w:rFonts w:ascii="Arial" w:hAnsi="Arial" w:cs="Arial"/>
          <w:sz w:val="24"/>
          <w:lang w:val="en-US"/>
        </w:rPr>
        <w:t>, K</w:t>
      </w:r>
      <w:r w:rsidR="000A348B">
        <w:rPr>
          <w:rFonts w:ascii="Arial" w:hAnsi="Arial" w:cs="Arial"/>
          <w:sz w:val="24"/>
          <w:lang w:val="en-US"/>
        </w:rPr>
        <w:t xml:space="preserve">. </w:t>
      </w:r>
      <w:r w:rsidRPr="00013B43">
        <w:rPr>
          <w:rFonts w:ascii="Arial" w:hAnsi="Arial" w:cs="Arial"/>
          <w:sz w:val="24"/>
          <w:lang w:val="en-US"/>
        </w:rPr>
        <w:t xml:space="preserve">R. Prevalence and correlates of eating disorders in </w:t>
      </w:r>
      <w:proofErr w:type="spellStart"/>
      <w:r w:rsidRPr="00013B43">
        <w:rPr>
          <w:rFonts w:ascii="Arial" w:hAnsi="Arial" w:cs="Arial"/>
          <w:sz w:val="24"/>
          <w:lang w:val="en-US"/>
        </w:rPr>
        <w:t>adolescentes</w:t>
      </w:r>
      <w:proofErr w:type="spellEnd"/>
      <w:r w:rsidRPr="00013B43">
        <w:rPr>
          <w:rFonts w:ascii="Arial" w:hAnsi="Arial" w:cs="Arial"/>
          <w:sz w:val="24"/>
          <w:lang w:val="en-US"/>
        </w:rPr>
        <w:t xml:space="preserve">. </w:t>
      </w:r>
      <w:proofErr w:type="spellStart"/>
      <w:r w:rsidRPr="00013B43">
        <w:rPr>
          <w:rFonts w:ascii="Arial" w:hAnsi="Arial" w:cs="Arial"/>
          <w:sz w:val="24"/>
        </w:rPr>
        <w:t>Arch</w:t>
      </w:r>
      <w:proofErr w:type="spellEnd"/>
      <w:r w:rsidRPr="00013B43">
        <w:rPr>
          <w:rFonts w:ascii="Arial" w:hAnsi="Arial" w:cs="Arial"/>
          <w:sz w:val="24"/>
        </w:rPr>
        <w:t xml:space="preserve"> </w:t>
      </w:r>
      <w:proofErr w:type="spellStart"/>
      <w:r w:rsidRPr="00013B43">
        <w:rPr>
          <w:rFonts w:ascii="Arial" w:hAnsi="Arial" w:cs="Arial"/>
          <w:sz w:val="24"/>
        </w:rPr>
        <w:t>Gen</w:t>
      </w:r>
      <w:proofErr w:type="spellEnd"/>
      <w:r w:rsidRPr="00013B43">
        <w:rPr>
          <w:rFonts w:ascii="Arial" w:hAnsi="Arial" w:cs="Arial"/>
          <w:sz w:val="24"/>
        </w:rPr>
        <w:t xml:space="preserve"> </w:t>
      </w:r>
      <w:proofErr w:type="spellStart"/>
      <w:r w:rsidRPr="00013B43">
        <w:rPr>
          <w:rFonts w:ascii="Arial" w:hAnsi="Arial" w:cs="Arial"/>
          <w:sz w:val="24"/>
        </w:rPr>
        <w:t>Psychiatry</w:t>
      </w:r>
      <w:proofErr w:type="spellEnd"/>
      <w:r w:rsidRPr="00013B43">
        <w:rPr>
          <w:rFonts w:ascii="Arial" w:hAnsi="Arial" w:cs="Arial"/>
          <w:sz w:val="24"/>
        </w:rPr>
        <w:t>, v. 68, n. 7, p. 714-723, julho 2011.</w:t>
      </w:r>
    </w:p>
    <w:p w:rsidR="00384AD9" w:rsidRPr="00013B43" w:rsidRDefault="00384AD9" w:rsidP="00384AD9">
      <w:pPr>
        <w:spacing w:after="0" w:line="276" w:lineRule="auto"/>
        <w:jc w:val="both"/>
        <w:rPr>
          <w:rFonts w:ascii="Arial" w:hAnsi="Arial" w:cs="Arial"/>
          <w:sz w:val="24"/>
          <w:szCs w:val="24"/>
        </w:rPr>
      </w:pPr>
      <w:r w:rsidRPr="00013B43">
        <w:rPr>
          <w:rFonts w:ascii="Arial" w:hAnsi="Arial" w:cs="Arial"/>
          <w:sz w:val="24"/>
          <w:szCs w:val="24"/>
        </w:rPr>
        <w:t>T</w:t>
      </w:r>
      <w:r w:rsidR="000A348B">
        <w:rPr>
          <w:rFonts w:ascii="Arial" w:hAnsi="Arial" w:cs="Arial"/>
          <w:sz w:val="24"/>
          <w:szCs w:val="24"/>
        </w:rPr>
        <w:t xml:space="preserve">avares, C.P. </w:t>
      </w:r>
      <w:r w:rsidRPr="00013B43">
        <w:rPr>
          <w:rFonts w:ascii="Arial" w:hAnsi="Arial" w:cs="Arial"/>
          <w:sz w:val="24"/>
          <w:szCs w:val="24"/>
        </w:rPr>
        <w:t xml:space="preserve">Aspectos psicofísicos da imagem corporal e a sua relação com a </w:t>
      </w:r>
      <w:proofErr w:type="spellStart"/>
      <w:r w:rsidRPr="00013B43">
        <w:rPr>
          <w:rFonts w:ascii="Arial" w:hAnsi="Arial" w:cs="Arial"/>
          <w:sz w:val="24"/>
          <w:szCs w:val="24"/>
        </w:rPr>
        <w:t>dismorfia</w:t>
      </w:r>
      <w:proofErr w:type="spellEnd"/>
      <w:r w:rsidRPr="00013B43">
        <w:rPr>
          <w:rFonts w:ascii="Arial" w:hAnsi="Arial" w:cs="Arial"/>
          <w:sz w:val="24"/>
          <w:szCs w:val="24"/>
        </w:rPr>
        <w:t xml:space="preserve"> muscular e a dependência de exercício. 2015. 112 f. Tese (Doutorado em Ciências da Motricidade Humana), Instituto de Biociências, Universidade Estadual Paulista Campus de Rio Claro, Rio Claro, 2015.</w:t>
      </w:r>
    </w:p>
    <w:p w:rsidR="00384AD9" w:rsidRPr="00013B43" w:rsidRDefault="00384AD9" w:rsidP="00384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sz w:val="24"/>
        </w:rPr>
      </w:pPr>
      <w:proofErr w:type="spellStart"/>
      <w:r w:rsidRPr="00013B43">
        <w:rPr>
          <w:rFonts w:ascii="Arial" w:hAnsi="Arial" w:cs="Arial"/>
          <w:sz w:val="24"/>
        </w:rPr>
        <w:t>T</w:t>
      </w:r>
      <w:r w:rsidR="000A348B" w:rsidRPr="00013B43">
        <w:rPr>
          <w:rFonts w:ascii="Arial" w:hAnsi="Arial" w:cs="Arial"/>
          <w:sz w:val="24"/>
        </w:rPr>
        <w:t>ochetto</w:t>
      </w:r>
      <w:proofErr w:type="spellEnd"/>
      <w:r w:rsidRPr="00013B43">
        <w:rPr>
          <w:rFonts w:ascii="Arial" w:hAnsi="Arial" w:cs="Arial"/>
          <w:sz w:val="24"/>
        </w:rPr>
        <w:t>, B</w:t>
      </w:r>
      <w:r w:rsidR="000A348B">
        <w:rPr>
          <w:rFonts w:ascii="Arial" w:hAnsi="Arial" w:cs="Arial"/>
          <w:sz w:val="24"/>
        </w:rPr>
        <w:t xml:space="preserve">. F; </w:t>
      </w:r>
      <w:r w:rsidRPr="00013B43">
        <w:rPr>
          <w:rFonts w:ascii="Arial" w:hAnsi="Arial" w:cs="Arial"/>
          <w:sz w:val="24"/>
        </w:rPr>
        <w:t>S</w:t>
      </w:r>
      <w:r w:rsidR="000A348B" w:rsidRPr="00013B43">
        <w:rPr>
          <w:rFonts w:ascii="Arial" w:hAnsi="Arial" w:cs="Arial"/>
          <w:sz w:val="24"/>
        </w:rPr>
        <w:t>ouza</w:t>
      </w:r>
      <w:r w:rsidRPr="00013B43">
        <w:rPr>
          <w:rFonts w:ascii="Arial" w:hAnsi="Arial" w:cs="Arial"/>
          <w:sz w:val="24"/>
        </w:rPr>
        <w:t>, C</w:t>
      </w:r>
      <w:r w:rsidR="000A348B">
        <w:rPr>
          <w:rFonts w:ascii="Arial" w:hAnsi="Arial" w:cs="Arial"/>
          <w:sz w:val="24"/>
        </w:rPr>
        <w:t xml:space="preserve">. </w:t>
      </w:r>
      <w:r w:rsidRPr="00013B43">
        <w:rPr>
          <w:rFonts w:ascii="Arial" w:hAnsi="Arial" w:cs="Arial"/>
          <w:sz w:val="24"/>
        </w:rPr>
        <w:t>G; A</w:t>
      </w:r>
      <w:r w:rsidR="000A348B" w:rsidRPr="00013B43">
        <w:rPr>
          <w:rFonts w:ascii="Arial" w:hAnsi="Arial" w:cs="Arial"/>
          <w:sz w:val="24"/>
        </w:rPr>
        <w:t>ntunes</w:t>
      </w:r>
      <w:r w:rsidRPr="00013B43">
        <w:rPr>
          <w:rFonts w:ascii="Arial" w:hAnsi="Arial" w:cs="Arial"/>
          <w:sz w:val="24"/>
        </w:rPr>
        <w:t>, L</w:t>
      </w:r>
      <w:r w:rsidR="000A348B">
        <w:rPr>
          <w:rFonts w:ascii="Arial" w:hAnsi="Arial" w:cs="Arial"/>
          <w:sz w:val="24"/>
        </w:rPr>
        <w:t xml:space="preserve">. </w:t>
      </w:r>
      <w:r w:rsidRPr="00013B43">
        <w:rPr>
          <w:rFonts w:ascii="Arial" w:hAnsi="Arial" w:cs="Arial"/>
          <w:sz w:val="24"/>
        </w:rPr>
        <w:t xml:space="preserve">C. Avaliação da prevalência de </w:t>
      </w:r>
      <w:proofErr w:type="spellStart"/>
      <w:r w:rsidRPr="00013B43">
        <w:rPr>
          <w:rFonts w:ascii="Arial" w:hAnsi="Arial" w:cs="Arial"/>
          <w:sz w:val="24"/>
        </w:rPr>
        <w:t>ortorexia</w:t>
      </w:r>
      <w:proofErr w:type="spellEnd"/>
      <w:r w:rsidRPr="00013B43">
        <w:rPr>
          <w:rFonts w:ascii="Arial" w:hAnsi="Arial" w:cs="Arial"/>
          <w:sz w:val="24"/>
        </w:rPr>
        <w:t xml:space="preserve"> e vigorexia em desportistas </w:t>
      </w:r>
      <w:proofErr w:type="spellStart"/>
      <w:r w:rsidRPr="00013B43">
        <w:rPr>
          <w:rFonts w:ascii="Arial" w:hAnsi="Arial" w:cs="Arial"/>
          <w:sz w:val="24"/>
        </w:rPr>
        <w:t>recreacionais</w:t>
      </w:r>
      <w:proofErr w:type="spellEnd"/>
      <w:r w:rsidRPr="00013B43">
        <w:rPr>
          <w:rFonts w:ascii="Arial" w:hAnsi="Arial" w:cs="Arial"/>
          <w:sz w:val="24"/>
        </w:rPr>
        <w:t>. 2016. Trabalho de Conclusão de Curso (Graduação em Educação Física) - Escola de Educação Física, Fisioterapia e Dança. Universidade Federal do Rio Grande do Sul, Porto Alegre, 2016.</w:t>
      </w:r>
    </w:p>
    <w:p w:rsidR="00384AD9" w:rsidRPr="00013B43" w:rsidRDefault="00384AD9" w:rsidP="00384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Arial" w:hAnsi="Arial" w:cs="Arial"/>
          <w:sz w:val="24"/>
        </w:rPr>
      </w:pPr>
      <w:proofErr w:type="spellStart"/>
      <w:r w:rsidRPr="00013B43">
        <w:rPr>
          <w:rFonts w:ascii="Arial" w:hAnsi="Arial" w:cs="Arial"/>
          <w:sz w:val="24"/>
        </w:rPr>
        <w:t>T</w:t>
      </w:r>
      <w:r w:rsidR="00441009" w:rsidRPr="00013B43">
        <w:rPr>
          <w:rFonts w:ascii="Arial" w:hAnsi="Arial" w:cs="Arial"/>
          <w:sz w:val="24"/>
        </w:rPr>
        <w:t>ramontt</w:t>
      </w:r>
      <w:proofErr w:type="spellEnd"/>
      <w:r w:rsidRPr="00013B43">
        <w:rPr>
          <w:rFonts w:ascii="Arial" w:hAnsi="Arial" w:cs="Arial"/>
          <w:sz w:val="24"/>
        </w:rPr>
        <w:t>, C</w:t>
      </w:r>
      <w:r w:rsidR="00441009">
        <w:rPr>
          <w:rFonts w:ascii="Arial" w:hAnsi="Arial" w:cs="Arial"/>
          <w:sz w:val="24"/>
        </w:rPr>
        <w:t>. R</w:t>
      </w:r>
      <w:r w:rsidRPr="00013B43">
        <w:rPr>
          <w:rFonts w:ascii="Arial" w:hAnsi="Arial" w:cs="Arial"/>
          <w:sz w:val="24"/>
        </w:rPr>
        <w:t xml:space="preserve">; </w:t>
      </w:r>
      <w:r w:rsidR="00441009">
        <w:rPr>
          <w:rFonts w:ascii="Arial" w:hAnsi="Arial" w:cs="Arial"/>
          <w:sz w:val="24"/>
        </w:rPr>
        <w:t>S</w:t>
      </w:r>
      <w:r w:rsidR="00441009" w:rsidRPr="00013B43">
        <w:rPr>
          <w:rFonts w:ascii="Arial" w:hAnsi="Arial" w:cs="Arial"/>
          <w:sz w:val="24"/>
        </w:rPr>
        <w:t>chneider</w:t>
      </w:r>
      <w:r w:rsidRPr="00013B43">
        <w:rPr>
          <w:rFonts w:ascii="Arial" w:hAnsi="Arial" w:cs="Arial"/>
          <w:sz w:val="24"/>
        </w:rPr>
        <w:t>, C</w:t>
      </w:r>
      <w:r w:rsidR="00441009">
        <w:rPr>
          <w:rFonts w:ascii="Arial" w:hAnsi="Arial" w:cs="Arial"/>
          <w:sz w:val="24"/>
        </w:rPr>
        <w:t>. D</w:t>
      </w:r>
      <w:r w:rsidRPr="00013B43">
        <w:rPr>
          <w:rFonts w:ascii="Arial" w:hAnsi="Arial" w:cs="Arial"/>
          <w:sz w:val="24"/>
        </w:rPr>
        <w:t xml:space="preserve">; </w:t>
      </w:r>
      <w:proofErr w:type="spellStart"/>
      <w:r w:rsidRPr="00013B43">
        <w:rPr>
          <w:rFonts w:ascii="Arial" w:hAnsi="Arial" w:cs="Arial"/>
          <w:sz w:val="24"/>
        </w:rPr>
        <w:t>S</w:t>
      </w:r>
      <w:r w:rsidR="00441009" w:rsidRPr="00013B43">
        <w:rPr>
          <w:rFonts w:ascii="Arial" w:hAnsi="Arial" w:cs="Arial"/>
          <w:sz w:val="24"/>
        </w:rPr>
        <w:t>tenzel</w:t>
      </w:r>
      <w:proofErr w:type="spellEnd"/>
      <w:r w:rsidRPr="00013B43">
        <w:rPr>
          <w:rFonts w:ascii="Arial" w:hAnsi="Arial" w:cs="Arial"/>
          <w:sz w:val="24"/>
        </w:rPr>
        <w:t>, L</w:t>
      </w:r>
      <w:r w:rsidR="00441009">
        <w:rPr>
          <w:rFonts w:ascii="Arial" w:hAnsi="Arial" w:cs="Arial"/>
          <w:sz w:val="24"/>
        </w:rPr>
        <w:t>. M</w:t>
      </w:r>
      <w:r w:rsidRPr="00013B43">
        <w:rPr>
          <w:rFonts w:ascii="Arial" w:hAnsi="Arial" w:cs="Arial"/>
          <w:sz w:val="24"/>
        </w:rPr>
        <w:t>. Compulsão alimentar e bulimia nervosa em praticantes de exercício físico. Revista Brasileira de Medicina do Esporte, v. 20, n. 5. p. 383-387, 2014.</w:t>
      </w:r>
    </w:p>
    <w:tbl>
      <w:tblPr>
        <w:tblW w:w="5018" w:type="pct"/>
        <w:tblCellSpacing w:w="15" w:type="dxa"/>
        <w:tblCellMar>
          <w:top w:w="15" w:type="dxa"/>
          <w:left w:w="15" w:type="dxa"/>
          <w:bottom w:w="15" w:type="dxa"/>
          <w:right w:w="15" w:type="dxa"/>
        </w:tblCellMar>
        <w:tblLook w:val="04A0" w:firstRow="1" w:lastRow="0" w:firstColumn="1" w:lastColumn="0" w:noHBand="0" w:noVBand="1"/>
      </w:tblPr>
      <w:tblGrid>
        <w:gridCol w:w="9103"/>
      </w:tblGrid>
      <w:tr w:rsidR="00384AD9" w:rsidRPr="00013B43" w:rsidTr="008B148B">
        <w:trPr>
          <w:trHeight w:val="14"/>
          <w:tblCellSpacing w:w="15" w:type="dxa"/>
        </w:trPr>
        <w:tc>
          <w:tcPr>
            <w:tcW w:w="4967" w:type="pct"/>
            <w:hideMark/>
          </w:tcPr>
          <w:p w:rsidR="00384AD9" w:rsidRPr="00013B43" w:rsidRDefault="00384AD9" w:rsidP="008B148B">
            <w:pPr>
              <w:spacing w:after="0" w:line="276" w:lineRule="auto"/>
              <w:jc w:val="both"/>
              <w:rPr>
                <w:rFonts w:ascii="Arial" w:eastAsia="Arial" w:hAnsi="Arial" w:cs="Arial"/>
                <w:sz w:val="24"/>
                <w:szCs w:val="24"/>
                <w:lang w:val="en-US"/>
              </w:rPr>
            </w:pPr>
            <w:r w:rsidRPr="00013B43">
              <w:rPr>
                <w:rFonts w:ascii="Arial" w:eastAsia="Arial" w:hAnsi="Arial" w:cs="Arial"/>
                <w:sz w:val="24"/>
                <w:szCs w:val="24"/>
                <w:lang w:val="en-US"/>
              </w:rPr>
              <w:t xml:space="preserve">WORD HEALTH ORGANIZATION. Physical status: the use and interpretation of </w:t>
            </w:r>
            <w:proofErr w:type="spellStart"/>
            <w:r w:rsidRPr="00013B43">
              <w:rPr>
                <w:rFonts w:ascii="Arial" w:eastAsia="Arial" w:hAnsi="Arial" w:cs="Arial"/>
                <w:sz w:val="24"/>
                <w:szCs w:val="24"/>
                <w:lang w:val="en-US"/>
              </w:rPr>
              <w:t>antrophometry</w:t>
            </w:r>
            <w:proofErr w:type="spellEnd"/>
            <w:r w:rsidRPr="00013B43">
              <w:rPr>
                <w:rFonts w:ascii="Arial" w:eastAsia="Arial" w:hAnsi="Arial" w:cs="Arial"/>
                <w:sz w:val="24"/>
                <w:szCs w:val="24"/>
                <w:lang w:val="en-US"/>
              </w:rPr>
              <w:t xml:space="preserve">. </w:t>
            </w:r>
            <w:r w:rsidRPr="00013B43">
              <w:rPr>
                <w:rFonts w:ascii="Arial" w:hAnsi="Arial" w:cs="Arial"/>
                <w:sz w:val="24"/>
                <w:szCs w:val="24"/>
                <w:lang w:val="en-US"/>
              </w:rPr>
              <w:t>Report of a WHO Expert Committee</w:t>
            </w:r>
            <w:r w:rsidRPr="00013B43">
              <w:rPr>
                <w:rFonts w:ascii="Arial" w:eastAsia="Arial" w:hAnsi="Arial" w:cs="Arial"/>
                <w:sz w:val="24"/>
                <w:szCs w:val="24"/>
                <w:lang w:val="en-US"/>
              </w:rPr>
              <w:t xml:space="preserve">. </w:t>
            </w:r>
            <w:proofErr w:type="gramStart"/>
            <w:r w:rsidRPr="00013B43">
              <w:rPr>
                <w:rFonts w:ascii="Arial" w:eastAsia="Arial" w:hAnsi="Arial" w:cs="Arial"/>
                <w:sz w:val="24"/>
                <w:szCs w:val="24"/>
                <w:lang w:val="en-US"/>
              </w:rPr>
              <w:t>p.460</w:t>
            </w:r>
            <w:proofErr w:type="gramEnd"/>
            <w:r w:rsidRPr="00013B43">
              <w:rPr>
                <w:rFonts w:ascii="Arial" w:eastAsia="Arial" w:hAnsi="Arial" w:cs="Arial"/>
                <w:sz w:val="24"/>
                <w:szCs w:val="24"/>
                <w:lang w:val="en-US"/>
              </w:rPr>
              <w:t>. Geneva, 1995.</w:t>
            </w:r>
          </w:p>
          <w:p w:rsidR="00384AD9" w:rsidRPr="00013B43" w:rsidRDefault="00384AD9" w:rsidP="008B148B">
            <w:pPr>
              <w:spacing w:after="0" w:line="276" w:lineRule="auto"/>
              <w:jc w:val="both"/>
              <w:rPr>
                <w:rFonts w:ascii="Arial" w:eastAsia="Arial" w:hAnsi="Arial" w:cs="Arial"/>
                <w:sz w:val="24"/>
                <w:szCs w:val="24"/>
                <w:lang w:val="en-US"/>
              </w:rPr>
            </w:pPr>
            <w:r w:rsidRPr="00013B43">
              <w:rPr>
                <w:rFonts w:ascii="Arial" w:eastAsia="Arial" w:hAnsi="Arial" w:cs="Arial"/>
                <w:sz w:val="24"/>
                <w:szCs w:val="24"/>
                <w:lang w:val="en-US"/>
              </w:rPr>
              <w:t>J</w:t>
            </w:r>
            <w:r w:rsidR="00441009">
              <w:rPr>
                <w:rFonts w:ascii="Arial" w:eastAsia="Arial" w:hAnsi="Arial" w:cs="Arial"/>
                <w:sz w:val="24"/>
                <w:szCs w:val="24"/>
                <w:lang w:val="en-US"/>
              </w:rPr>
              <w:t xml:space="preserve">unior, M.P; </w:t>
            </w:r>
            <w:r w:rsidRPr="00013B43">
              <w:rPr>
                <w:rFonts w:ascii="Arial" w:eastAsia="Arial" w:hAnsi="Arial" w:cs="Arial"/>
                <w:sz w:val="24"/>
                <w:szCs w:val="24"/>
                <w:lang w:val="en-US"/>
              </w:rPr>
              <w:t>J</w:t>
            </w:r>
            <w:r w:rsidR="00441009">
              <w:rPr>
                <w:rFonts w:ascii="Arial" w:eastAsia="Arial" w:hAnsi="Arial" w:cs="Arial"/>
                <w:sz w:val="24"/>
                <w:szCs w:val="24"/>
                <w:lang w:val="en-US"/>
              </w:rPr>
              <w:t>unior, W. C</w:t>
            </w:r>
            <w:r w:rsidRPr="00013B43">
              <w:rPr>
                <w:rFonts w:ascii="Arial" w:eastAsia="Arial" w:hAnsi="Arial" w:cs="Arial"/>
                <w:sz w:val="24"/>
                <w:szCs w:val="24"/>
                <w:lang w:val="en-US"/>
              </w:rPr>
              <w:t xml:space="preserve">; </w:t>
            </w:r>
            <w:proofErr w:type="spellStart"/>
            <w:r w:rsidRPr="00013B43">
              <w:rPr>
                <w:rFonts w:ascii="Arial" w:eastAsia="Arial" w:hAnsi="Arial" w:cs="Arial"/>
                <w:sz w:val="24"/>
                <w:szCs w:val="24"/>
                <w:lang w:val="en-US"/>
              </w:rPr>
              <w:t>S</w:t>
            </w:r>
            <w:r w:rsidR="00441009">
              <w:rPr>
                <w:rFonts w:ascii="Arial" w:eastAsia="Arial" w:hAnsi="Arial" w:cs="Arial"/>
                <w:sz w:val="24"/>
                <w:szCs w:val="24"/>
                <w:lang w:val="en-US"/>
              </w:rPr>
              <w:t>ilveira</w:t>
            </w:r>
            <w:proofErr w:type="spellEnd"/>
            <w:r w:rsidR="00441009">
              <w:rPr>
                <w:rFonts w:ascii="Arial" w:eastAsia="Arial" w:hAnsi="Arial" w:cs="Arial"/>
                <w:sz w:val="24"/>
                <w:szCs w:val="24"/>
                <w:lang w:val="en-US"/>
              </w:rPr>
              <w:t>, F.V</w:t>
            </w:r>
            <w:r w:rsidRPr="00013B43">
              <w:rPr>
                <w:rFonts w:ascii="Arial" w:eastAsia="Arial" w:hAnsi="Arial" w:cs="Arial"/>
                <w:sz w:val="24"/>
                <w:szCs w:val="24"/>
                <w:lang w:val="en-US"/>
              </w:rPr>
              <w:t xml:space="preserve">. </w:t>
            </w:r>
            <w:proofErr w:type="spellStart"/>
            <w:r w:rsidRPr="00013B43">
              <w:rPr>
                <w:rFonts w:ascii="Arial" w:eastAsia="Arial" w:hAnsi="Arial" w:cs="Arial"/>
                <w:sz w:val="24"/>
                <w:szCs w:val="24"/>
                <w:lang w:val="en-US"/>
              </w:rPr>
              <w:t>Percepção</w:t>
            </w:r>
            <w:proofErr w:type="spellEnd"/>
            <w:r w:rsidRPr="00013B43">
              <w:rPr>
                <w:rFonts w:ascii="Arial" w:eastAsia="Arial" w:hAnsi="Arial" w:cs="Arial"/>
                <w:sz w:val="24"/>
                <w:szCs w:val="24"/>
                <w:lang w:val="en-US"/>
              </w:rPr>
              <w:t xml:space="preserve"> e </w:t>
            </w:r>
            <w:proofErr w:type="spellStart"/>
            <w:r w:rsidRPr="00013B43">
              <w:rPr>
                <w:rFonts w:ascii="Arial" w:eastAsia="Arial" w:hAnsi="Arial" w:cs="Arial"/>
                <w:sz w:val="24"/>
                <w:szCs w:val="24"/>
                <w:lang w:val="en-US"/>
              </w:rPr>
              <w:t>distorção</w:t>
            </w:r>
            <w:proofErr w:type="spellEnd"/>
            <w:r w:rsidRPr="00013B43">
              <w:rPr>
                <w:rFonts w:ascii="Arial" w:eastAsia="Arial" w:hAnsi="Arial" w:cs="Arial"/>
                <w:sz w:val="24"/>
                <w:szCs w:val="24"/>
                <w:lang w:val="en-US"/>
              </w:rPr>
              <w:t xml:space="preserve"> da auto </w:t>
            </w:r>
            <w:proofErr w:type="spellStart"/>
            <w:r w:rsidRPr="00013B43">
              <w:rPr>
                <w:rFonts w:ascii="Arial" w:eastAsia="Arial" w:hAnsi="Arial" w:cs="Arial"/>
                <w:sz w:val="24"/>
                <w:szCs w:val="24"/>
                <w:lang w:val="en-US"/>
              </w:rPr>
              <w:t>imagem</w:t>
            </w:r>
            <w:proofErr w:type="spellEnd"/>
            <w:r w:rsidRPr="00013B43">
              <w:rPr>
                <w:rFonts w:ascii="Arial" w:eastAsia="Arial" w:hAnsi="Arial" w:cs="Arial"/>
                <w:sz w:val="24"/>
                <w:szCs w:val="24"/>
                <w:lang w:val="en-US"/>
              </w:rPr>
              <w:t xml:space="preserve"> corporal </w:t>
            </w:r>
            <w:proofErr w:type="spellStart"/>
            <w:r w:rsidRPr="00013B43">
              <w:rPr>
                <w:rFonts w:ascii="Arial" w:eastAsia="Arial" w:hAnsi="Arial" w:cs="Arial"/>
                <w:sz w:val="24"/>
                <w:szCs w:val="24"/>
                <w:lang w:val="en-US"/>
              </w:rPr>
              <w:t>em</w:t>
            </w:r>
            <w:proofErr w:type="spellEnd"/>
            <w:r w:rsidRPr="00013B43">
              <w:rPr>
                <w:rFonts w:ascii="Arial" w:eastAsia="Arial" w:hAnsi="Arial" w:cs="Arial"/>
                <w:sz w:val="24"/>
                <w:szCs w:val="24"/>
                <w:lang w:val="en-US"/>
              </w:rPr>
              <w:t xml:space="preserve"> </w:t>
            </w:r>
            <w:proofErr w:type="spellStart"/>
            <w:r w:rsidRPr="00013B43">
              <w:rPr>
                <w:rFonts w:ascii="Arial" w:eastAsia="Arial" w:hAnsi="Arial" w:cs="Arial"/>
                <w:sz w:val="24"/>
                <w:szCs w:val="24"/>
                <w:lang w:val="en-US"/>
              </w:rPr>
              <w:t>praticantes</w:t>
            </w:r>
            <w:proofErr w:type="spellEnd"/>
            <w:r w:rsidRPr="00013B43">
              <w:rPr>
                <w:rFonts w:ascii="Arial" w:eastAsia="Arial" w:hAnsi="Arial" w:cs="Arial"/>
                <w:sz w:val="24"/>
                <w:szCs w:val="24"/>
                <w:lang w:val="en-US"/>
              </w:rPr>
              <w:t xml:space="preserve"> de </w:t>
            </w:r>
            <w:proofErr w:type="spellStart"/>
            <w:r w:rsidRPr="00013B43">
              <w:rPr>
                <w:rFonts w:ascii="Arial" w:eastAsia="Arial" w:hAnsi="Arial" w:cs="Arial"/>
                <w:sz w:val="24"/>
                <w:szCs w:val="24"/>
                <w:lang w:val="en-US"/>
              </w:rPr>
              <w:t>exercício</w:t>
            </w:r>
            <w:proofErr w:type="spellEnd"/>
            <w:r w:rsidRPr="00013B43">
              <w:rPr>
                <w:rFonts w:ascii="Arial" w:eastAsia="Arial" w:hAnsi="Arial" w:cs="Arial"/>
                <w:sz w:val="24"/>
                <w:szCs w:val="24"/>
                <w:lang w:val="en-US"/>
              </w:rPr>
              <w:t xml:space="preserve"> </w:t>
            </w:r>
            <w:proofErr w:type="spellStart"/>
            <w:r w:rsidRPr="00013B43">
              <w:rPr>
                <w:rFonts w:ascii="Arial" w:eastAsia="Arial" w:hAnsi="Arial" w:cs="Arial"/>
                <w:sz w:val="24"/>
                <w:szCs w:val="24"/>
                <w:lang w:val="en-US"/>
              </w:rPr>
              <w:t>físico</w:t>
            </w:r>
            <w:proofErr w:type="spellEnd"/>
            <w:r w:rsidRPr="00013B43">
              <w:rPr>
                <w:rFonts w:ascii="Arial" w:eastAsia="Arial" w:hAnsi="Arial" w:cs="Arial"/>
                <w:sz w:val="24"/>
                <w:szCs w:val="24"/>
                <w:lang w:val="en-US"/>
              </w:rPr>
              <w:t xml:space="preserve">: </w:t>
            </w:r>
            <w:proofErr w:type="gramStart"/>
            <w:r w:rsidRPr="00013B43">
              <w:rPr>
                <w:rFonts w:ascii="Arial" w:eastAsia="Arial" w:hAnsi="Arial" w:cs="Arial"/>
                <w:sz w:val="24"/>
                <w:szCs w:val="24"/>
                <w:lang w:val="en-US"/>
              </w:rPr>
              <w:t>a</w:t>
            </w:r>
            <w:proofErr w:type="gramEnd"/>
            <w:r w:rsidRPr="00013B43">
              <w:rPr>
                <w:rFonts w:ascii="Arial" w:eastAsia="Arial" w:hAnsi="Arial" w:cs="Arial"/>
                <w:sz w:val="24"/>
                <w:szCs w:val="24"/>
                <w:lang w:val="en-US"/>
              </w:rPr>
              <w:t xml:space="preserve"> </w:t>
            </w:r>
            <w:proofErr w:type="spellStart"/>
            <w:r w:rsidRPr="00013B43">
              <w:rPr>
                <w:rFonts w:ascii="Arial" w:eastAsia="Arial" w:hAnsi="Arial" w:cs="Arial"/>
                <w:sz w:val="24"/>
                <w:szCs w:val="24"/>
                <w:lang w:val="en-US"/>
              </w:rPr>
              <w:t>importância</w:t>
            </w:r>
            <w:proofErr w:type="spellEnd"/>
            <w:r w:rsidRPr="00013B43">
              <w:rPr>
                <w:rFonts w:ascii="Arial" w:eastAsia="Arial" w:hAnsi="Arial" w:cs="Arial"/>
                <w:sz w:val="24"/>
                <w:szCs w:val="24"/>
                <w:lang w:val="en-US"/>
              </w:rPr>
              <w:t xml:space="preserve"> do </w:t>
            </w:r>
            <w:proofErr w:type="spellStart"/>
            <w:r w:rsidRPr="00013B43">
              <w:rPr>
                <w:rFonts w:ascii="Arial" w:eastAsia="Arial" w:hAnsi="Arial" w:cs="Arial"/>
                <w:sz w:val="24"/>
                <w:szCs w:val="24"/>
                <w:lang w:val="en-US"/>
              </w:rPr>
              <w:t>exercício</w:t>
            </w:r>
            <w:proofErr w:type="spellEnd"/>
            <w:r w:rsidRPr="00013B43">
              <w:rPr>
                <w:rFonts w:ascii="Arial" w:eastAsia="Arial" w:hAnsi="Arial" w:cs="Arial"/>
                <w:sz w:val="24"/>
                <w:szCs w:val="24"/>
                <w:lang w:val="en-US"/>
              </w:rPr>
              <w:t xml:space="preserve"> </w:t>
            </w:r>
            <w:proofErr w:type="spellStart"/>
            <w:r w:rsidRPr="00013B43">
              <w:rPr>
                <w:rFonts w:ascii="Arial" w:eastAsia="Arial" w:hAnsi="Arial" w:cs="Arial"/>
                <w:sz w:val="24"/>
                <w:szCs w:val="24"/>
                <w:lang w:val="en-US"/>
              </w:rPr>
              <w:t>físico</w:t>
            </w:r>
            <w:proofErr w:type="spellEnd"/>
            <w:r w:rsidRPr="00013B43">
              <w:rPr>
                <w:rFonts w:ascii="Arial" w:eastAsia="Arial" w:hAnsi="Arial" w:cs="Arial"/>
                <w:sz w:val="24"/>
                <w:szCs w:val="24"/>
                <w:lang w:val="en-US"/>
              </w:rPr>
              <w:t xml:space="preserve"> </w:t>
            </w:r>
            <w:proofErr w:type="spellStart"/>
            <w:r w:rsidRPr="00013B43">
              <w:rPr>
                <w:rFonts w:ascii="Arial" w:eastAsia="Arial" w:hAnsi="Arial" w:cs="Arial"/>
                <w:sz w:val="24"/>
                <w:szCs w:val="24"/>
                <w:lang w:val="en-US"/>
              </w:rPr>
              <w:t>na</w:t>
            </w:r>
            <w:proofErr w:type="spellEnd"/>
            <w:r w:rsidRPr="00013B43">
              <w:rPr>
                <w:rFonts w:ascii="Arial" w:eastAsia="Arial" w:hAnsi="Arial" w:cs="Arial"/>
                <w:sz w:val="24"/>
                <w:szCs w:val="24"/>
                <w:lang w:val="en-US"/>
              </w:rPr>
              <w:t xml:space="preserve"> </w:t>
            </w:r>
            <w:proofErr w:type="spellStart"/>
            <w:r w:rsidRPr="00013B43">
              <w:rPr>
                <w:rFonts w:ascii="Arial" w:eastAsia="Arial" w:hAnsi="Arial" w:cs="Arial"/>
                <w:sz w:val="24"/>
                <w:szCs w:val="24"/>
                <w:lang w:val="en-US"/>
              </w:rPr>
              <w:t>imagem</w:t>
            </w:r>
            <w:proofErr w:type="spellEnd"/>
            <w:r w:rsidRPr="00013B43">
              <w:rPr>
                <w:rFonts w:ascii="Arial" w:eastAsia="Arial" w:hAnsi="Arial" w:cs="Arial"/>
                <w:sz w:val="24"/>
                <w:szCs w:val="24"/>
                <w:lang w:val="en-US"/>
              </w:rPr>
              <w:t xml:space="preserve"> corporal. </w:t>
            </w:r>
            <w:proofErr w:type="spellStart"/>
            <w:r w:rsidRPr="00013B43">
              <w:rPr>
                <w:rFonts w:ascii="Arial" w:eastAsia="Arial" w:hAnsi="Arial" w:cs="Arial"/>
                <w:sz w:val="24"/>
                <w:szCs w:val="24"/>
                <w:lang w:val="en-US"/>
              </w:rPr>
              <w:t>Revista</w:t>
            </w:r>
            <w:proofErr w:type="spellEnd"/>
            <w:r w:rsidRPr="00013B43">
              <w:rPr>
                <w:rFonts w:ascii="Arial" w:eastAsia="Arial" w:hAnsi="Arial" w:cs="Arial"/>
                <w:sz w:val="24"/>
                <w:szCs w:val="24"/>
                <w:lang w:val="en-US"/>
              </w:rPr>
              <w:t xml:space="preserve"> </w:t>
            </w:r>
            <w:proofErr w:type="spellStart"/>
            <w:r w:rsidRPr="00013B43">
              <w:rPr>
                <w:rFonts w:ascii="Arial" w:eastAsia="Arial" w:hAnsi="Arial" w:cs="Arial"/>
                <w:sz w:val="24"/>
                <w:szCs w:val="24"/>
                <w:lang w:val="en-US"/>
              </w:rPr>
              <w:t>Brasileira</w:t>
            </w:r>
            <w:proofErr w:type="spellEnd"/>
            <w:r w:rsidRPr="00013B43">
              <w:rPr>
                <w:rFonts w:ascii="Arial" w:eastAsia="Arial" w:hAnsi="Arial" w:cs="Arial"/>
                <w:sz w:val="24"/>
                <w:szCs w:val="24"/>
                <w:lang w:val="en-US"/>
              </w:rPr>
              <w:t xml:space="preserve"> de </w:t>
            </w:r>
            <w:proofErr w:type="spellStart"/>
            <w:r w:rsidRPr="00013B43">
              <w:rPr>
                <w:rFonts w:ascii="Arial" w:eastAsia="Arial" w:hAnsi="Arial" w:cs="Arial"/>
                <w:sz w:val="24"/>
                <w:szCs w:val="24"/>
                <w:lang w:val="en-US"/>
              </w:rPr>
              <w:t>Nutrição</w:t>
            </w:r>
            <w:proofErr w:type="spellEnd"/>
            <w:r w:rsidRPr="00013B43">
              <w:rPr>
                <w:rFonts w:ascii="Arial" w:eastAsia="Arial" w:hAnsi="Arial" w:cs="Arial"/>
                <w:sz w:val="24"/>
                <w:szCs w:val="24"/>
                <w:lang w:val="en-US"/>
              </w:rPr>
              <w:t xml:space="preserve"> </w:t>
            </w:r>
            <w:proofErr w:type="spellStart"/>
            <w:r w:rsidRPr="00013B43">
              <w:rPr>
                <w:rFonts w:ascii="Arial" w:eastAsia="Arial" w:hAnsi="Arial" w:cs="Arial"/>
                <w:sz w:val="24"/>
                <w:szCs w:val="24"/>
                <w:lang w:val="en-US"/>
              </w:rPr>
              <w:t>Esportiva</w:t>
            </w:r>
            <w:proofErr w:type="spellEnd"/>
            <w:r w:rsidRPr="00013B43">
              <w:rPr>
                <w:rFonts w:ascii="Arial" w:eastAsia="Arial" w:hAnsi="Arial" w:cs="Arial"/>
                <w:sz w:val="24"/>
                <w:szCs w:val="24"/>
                <w:lang w:val="en-US"/>
              </w:rPr>
              <w:t>, v. 7, n. 43, p. 345-352, 2013.</w:t>
            </w:r>
          </w:p>
          <w:p w:rsidR="00384AD9" w:rsidRPr="00013B43" w:rsidRDefault="00384AD9" w:rsidP="008B148B">
            <w:pPr>
              <w:spacing w:after="0" w:line="276" w:lineRule="auto"/>
              <w:jc w:val="both"/>
              <w:rPr>
                <w:rFonts w:ascii="Arial" w:eastAsia="Arial" w:hAnsi="Arial" w:cs="Arial"/>
                <w:sz w:val="24"/>
                <w:szCs w:val="24"/>
                <w:lang w:val="en-US"/>
              </w:rPr>
            </w:pPr>
          </w:p>
          <w:p w:rsidR="00384AD9" w:rsidRDefault="00384AD9" w:rsidP="008B148B">
            <w:pPr>
              <w:spacing w:after="0" w:line="276" w:lineRule="auto"/>
              <w:jc w:val="both"/>
              <w:rPr>
                <w:rFonts w:ascii="Arial" w:eastAsia="Arial" w:hAnsi="Arial" w:cs="Arial"/>
                <w:sz w:val="24"/>
                <w:szCs w:val="24"/>
                <w:lang w:val="en-US"/>
              </w:rPr>
            </w:pPr>
          </w:p>
          <w:p w:rsidR="00441009" w:rsidRPr="00013B43" w:rsidRDefault="00441009" w:rsidP="008B148B">
            <w:pPr>
              <w:spacing w:after="0" w:line="276" w:lineRule="auto"/>
              <w:jc w:val="both"/>
              <w:rPr>
                <w:rFonts w:ascii="Arial" w:eastAsia="Arial" w:hAnsi="Arial" w:cs="Arial"/>
                <w:sz w:val="24"/>
                <w:szCs w:val="24"/>
                <w:lang w:val="en-US"/>
              </w:rPr>
            </w:pPr>
          </w:p>
        </w:tc>
      </w:tr>
    </w:tbl>
    <w:p w:rsidR="00384AD9" w:rsidRPr="008F0AA2" w:rsidRDefault="00384AD9" w:rsidP="00384AD9">
      <w:pPr>
        <w:jc w:val="both"/>
        <w:rPr>
          <w:rFonts w:ascii="Arial" w:hAnsi="Arial" w:cs="Arial"/>
          <w:b/>
          <w:sz w:val="24"/>
          <w:szCs w:val="24"/>
        </w:rPr>
      </w:pPr>
      <w:r w:rsidRPr="008F0AA2">
        <w:rPr>
          <w:rFonts w:ascii="Arial" w:hAnsi="Arial" w:cs="Arial"/>
          <w:b/>
          <w:sz w:val="24"/>
          <w:szCs w:val="24"/>
        </w:rPr>
        <w:t>Tabela 1</w:t>
      </w:r>
      <w:r>
        <w:rPr>
          <w:rFonts w:ascii="Arial" w:hAnsi="Arial" w:cs="Arial"/>
          <w:b/>
          <w:sz w:val="24"/>
          <w:szCs w:val="24"/>
        </w:rPr>
        <w:t xml:space="preserve"> –</w:t>
      </w:r>
      <w:r w:rsidRPr="008F0AA2">
        <w:rPr>
          <w:rFonts w:ascii="Arial" w:hAnsi="Arial" w:cs="Arial"/>
          <w:b/>
          <w:sz w:val="24"/>
          <w:szCs w:val="24"/>
        </w:rPr>
        <w:t xml:space="preserve"> Caracterização dos desportistas d</w:t>
      </w:r>
      <w:r>
        <w:rPr>
          <w:rFonts w:ascii="Arial" w:hAnsi="Arial" w:cs="Arial"/>
          <w:b/>
          <w:sz w:val="24"/>
          <w:szCs w:val="24"/>
        </w:rPr>
        <w:t>as</w:t>
      </w:r>
      <w:r w:rsidRPr="008F0AA2">
        <w:rPr>
          <w:rFonts w:ascii="Arial" w:hAnsi="Arial" w:cs="Arial"/>
          <w:b/>
          <w:sz w:val="24"/>
          <w:szCs w:val="24"/>
        </w:rPr>
        <w:t xml:space="preserve"> academias </w:t>
      </w:r>
      <w:r>
        <w:rPr>
          <w:rFonts w:ascii="Arial" w:hAnsi="Arial" w:cs="Arial"/>
          <w:b/>
          <w:sz w:val="24"/>
          <w:szCs w:val="24"/>
        </w:rPr>
        <w:t>analisadas</w:t>
      </w:r>
      <w:r w:rsidRPr="008F0AA2">
        <w:rPr>
          <w:rFonts w:ascii="Arial" w:hAnsi="Arial" w:cs="Arial"/>
          <w:b/>
          <w:sz w:val="24"/>
          <w:szCs w:val="24"/>
        </w:rPr>
        <w:t xml:space="preserve"> (n=139).</w:t>
      </w:r>
    </w:p>
    <w:tbl>
      <w:tblPr>
        <w:tblStyle w:val="Tabelacomgrade"/>
        <w:tblW w:w="0" w:type="auto"/>
        <w:tblLook w:val="04A0" w:firstRow="1" w:lastRow="0" w:firstColumn="1" w:lastColumn="0" w:noHBand="0" w:noVBand="1"/>
      </w:tblPr>
      <w:tblGrid>
        <w:gridCol w:w="5098"/>
        <w:gridCol w:w="1701"/>
        <w:gridCol w:w="1695"/>
      </w:tblGrid>
      <w:tr w:rsidR="00384AD9" w:rsidRPr="008F0AA2" w:rsidTr="008B148B">
        <w:tc>
          <w:tcPr>
            <w:tcW w:w="5098" w:type="dxa"/>
            <w:tcBorders>
              <w:left w:val="nil"/>
              <w:bottom w:val="single" w:sz="4" w:space="0" w:color="auto"/>
              <w:right w:val="nil"/>
            </w:tcBorders>
          </w:tcPr>
          <w:p w:rsidR="00384AD9" w:rsidRPr="008F0AA2" w:rsidRDefault="00384AD9" w:rsidP="008B148B">
            <w:pPr>
              <w:jc w:val="center"/>
              <w:rPr>
                <w:rFonts w:ascii="Arial" w:hAnsi="Arial" w:cs="Arial"/>
                <w:b/>
                <w:sz w:val="24"/>
                <w:szCs w:val="24"/>
              </w:rPr>
            </w:pPr>
            <w:r w:rsidRPr="008F0AA2">
              <w:rPr>
                <w:rFonts w:ascii="Arial" w:hAnsi="Arial" w:cs="Arial"/>
                <w:b/>
                <w:sz w:val="24"/>
                <w:szCs w:val="24"/>
              </w:rPr>
              <w:t>Variáveis</w:t>
            </w:r>
          </w:p>
        </w:tc>
        <w:tc>
          <w:tcPr>
            <w:tcW w:w="1701" w:type="dxa"/>
            <w:tcBorders>
              <w:left w:val="nil"/>
              <w:bottom w:val="single" w:sz="4" w:space="0" w:color="auto"/>
              <w:right w:val="nil"/>
            </w:tcBorders>
          </w:tcPr>
          <w:p w:rsidR="00384AD9" w:rsidRPr="008F0AA2" w:rsidRDefault="00384AD9" w:rsidP="008B148B">
            <w:pPr>
              <w:jc w:val="center"/>
              <w:rPr>
                <w:rFonts w:ascii="Arial" w:hAnsi="Arial" w:cs="Arial"/>
                <w:b/>
                <w:sz w:val="24"/>
                <w:szCs w:val="24"/>
              </w:rPr>
            </w:pPr>
            <w:r w:rsidRPr="008F0AA2">
              <w:rPr>
                <w:rFonts w:ascii="Arial" w:hAnsi="Arial" w:cs="Arial"/>
                <w:b/>
                <w:sz w:val="24"/>
                <w:szCs w:val="24"/>
              </w:rPr>
              <w:t>n</w:t>
            </w:r>
          </w:p>
        </w:tc>
        <w:tc>
          <w:tcPr>
            <w:tcW w:w="1695" w:type="dxa"/>
            <w:tcBorders>
              <w:left w:val="nil"/>
              <w:bottom w:val="single" w:sz="4" w:space="0" w:color="auto"/>
              <w:right w:val="nil"/>
            </w:tcBorders>
          </w:tcPr>
          <w:p w:rsidR="00384AD9" w:rsidRPr="008F0AA2" w:rsidRDefault="00384AD9" w:rsidP="008B148B">
            <w:pPr>
              <w:jc w:val="center"/>
              <w:rPr>
                <w:rFonts w:ascii="Arial" w:hAnsi="Arial" w:cs="Arial"/>
                <w:b/>
                <w:sz w:val="24"/>
                <w:szCs w:val="24"/>
              </w:rPr>
            </w:pPr>
            <w:r w:rsidRPr="008F0AA2">
              <w:rPr>
                <w:rFonts w:ascii="Arial" w:hAnsi="Arial" w:cs="Arial"/>
                <w:b/>
                <w:sz w:val="24"/>
                <w:szCs w:val="24"/>
              </w:rPr>
              <w:t>%</w:t>
            </w:r>
          </w:p>
        </w:tc>
      </w:tr>
      <w:tr w:rsidR="00384AD9" w:rsidRPr="008F0AA2" w:rsidTr="008B148B">
        <w:tc>
          <w:tcPr>
            <w:tcW w:w="5098" w:type="dxa"/>
            <w:tcBorders>
              <w:left w:val="nil"/>
              <w:bottom w:val="nil"/>
              <w:right w:val="nil"/>
            </w:tcBorders>
          </w:tcPr>
          <w:p w:rsidR="00384AD9" w:rsidRPr="008F0AA2" w:rsidRDefault="00384AD9" w:rsidP="008B148B">
            <w:pPr>
              <w:rPr>
                <w:rFonts w:ascii="Arial" w:hAnsi="Arial" w:cs="Arial"/>
                <w:b/>
                <w:sz w:val="24"/>
                <w:szCs w:val="24"/>
              </w:rPr>
            </w:pPr>
            <w:r w:rsidRPr="008F0AA2">
              <w:rPr>
                <w:rFonts w:ascii="Arial" w:hAnsi="Arial" w:cs="Arial"/>
                <w:b/>
                <w:sz w:val="24"/>
                <w:szCs w:val="24"/>
              </w:rPr>
              <w:t>Sexo</w:t>
            </w:r>
          </w:p>
        </w:tc>
        <w:tc>
          <w:tcPr>
            <w:tcW w:w="1701" w:type="dxa"/>
            <w:tcBorders>
              <w:left w:val="nil"/>
              <w:bottom w:val="nil"/>
              <w:right w:val="nil"/>
            </w:tcBorders>
          </w:tcPr>
          <w:p w:rsidR="00384AD9" w:rsidRPr="008F0AA2" w:rsidRDefault="00384AD9" w:rsidP="008B148B">
            <w:pPr>
              <w:jc w:val="center"/>
              <w:rPr>
                <w:rFonts w:ascii="Arial" w:hAnsi="Arial" w:cs="Arial"/>
                <w:b/>
                <w:sz w:val="24"/>
                <w:szCs w:val="24"/>
              </w:rPr>
            </w:pPr>
          </w:p>
        </w:tc>
        <w:tc>
          <w:tcPr>
            <w:tcW w:w="1695" w:type="dxa"/>
            <w:tcBorders>
              <w:left w:val="nil"/>
              <w:bottom w:val="nil"/>
              <w:right w:val="nil"/>
            </w:tcBorders>
          </w:tcPr>
          <w:p w:rsidR="00384AD9" w:rsidRPr="008F0AA2" w:rsidRDefault="00384AD9" w:rsidP="008B148B">
            <w:pPr>
              <w:jc w:val="center"/>
              <w:rPr>
                <w:rFonts w:ascii="Arial" w:hAnsi="Arial" w:cs="Arial"/>
                <w:b/>
                <w:sz w:val="24"/>
                <w:szCs w:val="24"/>
              </w:rPr>
            </w:pPr>
          </w:p>
        </w:tc>
      </w:tr>
      <w:tr w:rsidR="00384AD9" w:rsidRPr="008F0AA2" w:rsidTr="008B148B">
        <w:tc>
          <w:tcPr>
            <w:tcW w:w="5098" w:type="dxa"/>
            <w:tcBorders>
              <w:top w:val="nil"/>
              <w:left w:val="nil"/>
              <w:bottom w:val="nil"/>
              <w:right w:val="nil"/>
            </w:tcBorders>
          </w:tcPr>
          <w:p w:rsidR="00384AD9" w:rsidRPr="008F0AA2" w:rsidRDefault="00384AD9" w:rsidP="008B148B">
            <w:pPr>
              <w:rPr>
                <w:rFonts w:ascii="Arial" w:hAnsi="Arial" w:cs="Arial"/>
                <w:sz w:val="24"/>
                <w:szCs w:val="24"/>
              </w:rPr>
            </w:pPr>
            <w:r w:rsidRPr="008F0AA2">
              <w:rPr>
                <w:rFonts w:ascii="Arial" w:hAnsi="Arial" w:cs="Arial"/>
                <w:sz w:val="24"/>
                <w:szCs w:val="24"/>
              </w:rPr>
              <w:t xml:space="preserve">    Feminino</w:t>
            </w:r>
          </w:p>
        </w:tc>
        <w:tc>
          <w:tcPr>
            <w:tcW w:w="1701"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91</w:t>
            </w:r>
          </w:p>
        </w:tc>
        <w:tc>
          <w:tcPr>
            <w:tcW w:w="1695"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65,47</w:t>
            </w:r>
          </w:p>
        </w:tc>
      </w:tr>
      <w:tr w:rsidR="00384AD9" w:rsidRPr="008F0AA2" w:rsidTr="008B148B">
        <w:tc>
          <w:tcPr>
            <w:tcW w:w="5098" w:type="dxa"/>
            <w:tcBorders>
              <w:top w:val="nil"/>
              <w:left w:val="nil"/>
              <w:bottom w:val="nil"/>
              <w:right w:val="nil"/>
            </w:tcBorders>
          </w:tcPr>
          <w:p w:rsidR="00384AD9" w:rsidRPr="008F0AA2" w:rsidRDefault="00384AD9" w:rsidP="008B148B">
            <w:pPr>
              <w:rPr>
                <w:rFonts w:ascii="Arial" w:hAnsi="Arial" w:cs="Arial"/>
                <w:sz w:val="24"/>
                <w:szCs w:val="24"/>
              </w:rPr>
            </w:pPr>
            <w:r w:rsidRPr="008F0AA2">
              <w:rPr>
                <w:rFonts w:ascii="Arial" w:hAnsi="Arial" w:cs="Arial"/>
                <w:sz w:val="24"/>
                <w:szCs w:val="24"/>
              </w:rPr>
              <w:lastRenderedPageBreak/>
              <w:t xml:space="preserve">    Masculino</w:t>
            </w:r>
          </w:p>
        </w:tc>
        <w:tc>
          <w:tcPr>
            <w:tcW w:w="1701"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48</w:t>
            </w:r>
          </w:p>
        </w:tc>
        <w:tc>
          <w:tcPr>
            <w:tcW w:w="1695"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34,53</w:t>
            </w:r>
          </w:p>
        </w:tc>
      </w:tr>
      <w:tr w:rsidR="00384AD9" w:rsidRPr="008F0AA2" w:rsidTr="008B148B">
        <w:tc>
          <w:tcPr>
            <w:tcW w:w="5098" w:type="dxa"/>
            <w:tcBorders>
              <w:top w:val="nil"/>
              <w:left w:val="nil"/>
              <w:bottom w:val="nil"/>
              <w:right w:val="nil"/>
            </w:tcBorders>
          </w:tcPr>
          <w:p w:rsidR="00384AD9" w:rsidRPr="008F0AA2" w:rsidRDefault="00384AD9" w:rsidP="008B148B">
            <w:pPr>
              <w:rPr>
                <w:rFonts w:ascii="Arial" w:hAnsi="Arial" w:cs="Arial"/>
                <w:b/>
                <w:sz w:val="24"/>
                <w:szCs w:val="24"/>
              </w:rPr>
            </w:pPr>
            <w:r w:rsidRPr="008F0AA2">
              <w:rPr>
                <w:rFonts w:ascii="Arial" w:hAnsi="Arial" w:cs="Arial"/>
                <w:b/>
                <w:sz w:val="24"/>
                <w:szCs w:val="24"/>
              </w:rPr>
              <w:t>Idade</w:t>
            </w:r>
          </w:p>
        </w:tc>
        <w:tc>
          <w:tcPr>
            <w:tcW w:w="1701" w:type="dxa"/>
            <w:tcBorders>
              <w:top w:val="nil"/>
              <w:left w:val="nil"/>
              <w:bottom w:val="nil"/>
              <w:right w:val="nil"/>
            </w:tcBorders>
          </w:tcPr>
          <w:p w:rsidR="00384AD9" w:rsidRPr="008F0AA2" w:rsidRDefault="00384AD9" w:rsidP="008B148B">
            <w:pPr>
              <w:rPr>
                <w:rFonts w:ascii="Arial" w:hAnsi="Arial" w:cs="Arial"/>
                <w:sz w:val="24"/>
                <w:szCs w:val="24"/>
              </w:rPr>
            </w:pPr>
          </w:p>
        </w:tc>
        <w:tc>
          <w:tcPr>
            <w:tcW w:w="1695" w:type="dxa"/>
            <w:tcBorders>
              <w:top w:val="nil"/>
              <w:left w:val="nil"/>
              <w:bottom w:val="nil"/>
              <w:right w:val="nil"/>
            </w:tcBorders>
          </w:tcPr>
          <w:p w:rsidR="00384AD9" w:rsidRPr="008F0AA2" w:rsidRDefault="00384AD9" w:rsidP="008B148B">
            <w:pPr>
              <w:rPr>
                <w:rFonts w:ascii="Arial" w:hAnsi="Arial" w:cs="Arial"/>
                <w:sz w:val="24"/>
                <w:szCs w:val="24"/>
              </w:rPr>
            </w:pPr>
          </w:p>
        </w:tc>
      </w:tr>
      <w:tr w:rsidR="00384AD9" w:rsidRPr="008F0AA2" w:rsidTr="008B148B">
        <w:tc>
          <w:tcPr>
            <w:tcW w:w="5098" w:type="dxa"/>
            <w:tcBorders>
              <w:top w:val="nil"/>
              <w:left w:val="nil"/>
              <w:bottom w:val="nil"/>
              <w:right w:val="nil"/>
            </w:tcBorders>
          </w:tcPr>
          <w:p w:rsidR="00384AD9" w:rsidRPr="008F0AA2" w:rsidRDefault="00384AD9" w:rsidP="008B148B">
            <w:pPr>
              <w:rPr>
                <w:rFonts w:ascii="Arial" w:hAnsi="Arial" w:cs="Arial"/>
                <w:sz w:val="24"/>
                <w:szCs w:val="24"/>
              </w:rPr>
            </w:pPr>
            <w:r w:rsidRPr="008F0AA2">
              <w:rPr>
                <w:rFonts w:ascii="Arial" w:hAnsi="Arial" w:cs="Arial"/>
                <w:sz w:val="24"/>
                <w:szCs w:val="24"/>
              </w:rPr>
              <w:t xml:space="preserve">    18 a &lt; 28</w:t>
            </w:r>
          </w:p>
        </w:tc>
        <w:tc>
          <w:tcPr>
            <w:tcW w:w="1701"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88</w:t>
            </w:r>
          </w:p>
        </w:tc>
        <w:tc>
          <w:tcPr>
            <w:tcW w:w="1695" w:type="dxa"/>
            <w:tcBorders>
              <w:top w:val="nil"/>
              <w:left w:val="nil"/>
              <w:bottom w:val="nil"/>
              <w:right w:val="nil"/>
            </w:tcBorders>
          </w:tcPr>
          <w:p w:rsidR="00384AD9" w:rsidRPr="00921C66" w:rsidRDefault="00384AD9" w:rsidP="008B148B">
            <w:pPr>
              <w:jc w:val="center"/>
              <w:rPr>
                <w:rFonts w:ascii="Arial" w:hAnsi="Arial" w:cs="Arial"/>
                <w:sz w:val="24"/>
                <w:szCs w:val="24"/>
              </w:rPr>
            </w:pPr>
            <w:r w:rsidRPr="00921C66">
              <w:rPr>
                <w:rFonts w:ascii="Arial" w:hAnsi="Arial" w:cs="Arial"/>
                <w:sz w:val="24"/>
                <w:szCs w:val="24"/>
              </w:rPr>
              <w:t>63,30</w:t>
            </w:r>
          </w:p>
        </w:tc>
      </w:tr>
      <w:tr w:rsidR="00384AD9" w:rsidRPr="008F0AA2" w:rsidTr="008B148B">
        <w:tc>
          <w:tcPr>
            <w:tcW w:w="5098" w:type="dxa"/>
            <w:tcBorders>
              <w:top w:val="nil"/>
              <w:left w:val="nil"/>
              <w:bottom w:val="nil"/>
              <w:right w:val="nil"/>
            </w:tcBorders>
          </w:tcPr>
          <w:p w:rsidR="00384AD9" w:rsidRPr="008F0AA2" w:rsidRDefault="00384AD9" w:rsidP="008B148B">
            <w:pPr>
              <w:rPr>
                <w:rFonts w:ascii="Arial" w:hAnsi="Arial" w:cs="Arial"/>
                <w:sz w:val="24"/>
                <w:szCs w:val="24"/>
              </w:rPr>
            </w:pPr>
            <w:r w:rsidRPr="008F0AA2">
              <w:rPr>
                <w:rFonts w:ascii="Arial" w:hAnsi="Arial" w:cs="Arial"/>
                <w:sz w:val="24"/>
                <w:szCs w:val="24"/>
              </w:rPr>
              <w:t xml:space="preserve">    28 a &lt;38</w:t>
            </w:r>
          </w:p>
        </w:tc>
        <w:tc>
          <w:tcPr>
            <w:tcW w:w="1701"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31</w:t>
            </w:r>
          </w:p>
        </w:tc>
        <w:tc>
          <w:tcPr>
            <w:tcW w:w="1695" w:type="dxa"/>
            <w:tcBorders>
              <w:top w:val="nil"/>
              <w:left w:val="nil"/>
              <w:bottom w:val="nil"/>
              <w:right w:val="nil"/>
            </w:tcBorders>
          </w:tcPr>
          <w:p w:rsidR="00384AD9" w:rsidRPr="00921C66" w:rsidRDefault="00384AD9" w:rsidP="008B148B">
            <w:pPr>
              <w:jc w:val="center"/>
              <w:rPr>
                <w:rFonts w:ascii="Arial" w:hAnsi="Arial" w:cs="Arial"/>
                <w:sz w:val="24"/>
                <w:szCs w:val="24"/>
              </w:rPr>
            </w:pPr>
            <w:r w:rsidRPr="00921C66">
              <w:rPr>
                <w:rFonts w:ascii="Arial" w:hAnsi="Arial" w:cs="Arial"/>
                <w:sz w:val="24"/>
                <w:szCs w:val="24"/>
              </w:rPr>
              <w:t>22,30</w:t>
            </w:r>
          </w:p>
        </w:tc>
      </w:tr>
      <w:tr w:rsidR="00384AD9" w:rsidRPr="008F0AA2" w:rsidTr="008B148B">
        <w:tc>
          <w:tcPr>
            <w:tcW w:w="5098" w:type="dxa"/>
            <w:tcBorders>
              <w:top w:val="nil"/>
              <w:left w:val="nil"/>
              <w:bottom w:val="nil"/>
              <w:right w:val="nil"/>
            </w:tcBorders>
          </w:tcPr>
          <w:p w:rsidR="00384AD9" w:rsidRPr="008F0AA2" w:rsidRDefault="00384AD9" w:rsidP="008B148B">
            <w:pPr>
              <w:rPr>
                <w:rFonts w:ascii="Arial" w:hAnsi="Arial" w:cs="Arial"/>
                <w:sz w:val="24"/>
                <w:szCs w:val="24"/>
              </w:rPr>
            </w:pPr>
            <w:r w:rsidRPr="008F0AA2">
              <w:rPr>
                <w:rFonts w:ascii="Arial" w:hAnsi="Arial" w:cs="Arial"/>
                <w:sz w:val="24"/>
                <w:szCs w:val="24"/>
              </w:rPr>
              <w:t xml:space="preserve">    38 a &lt;48</w:t>
            </w:r>
          </w:p>
        </w:tc>
        <w:tc>
          <w:tcPr>
            <w:tcW w:w="1701"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15</w:t>
            </w:r>
          </w:p>
        </w:tc>
        <w:tc>
          <w:tcPr>
            <w:tcW w:w="1695" w:type="dxa"/>
            <w:tcBorders>
              <w:top w:val="nil"/>
              <w:left w:val="nil"/>
              <w:bottom w:val="nil"/>
              <w:right w:val="nil"/>
            </w:tcBorders>
          </w:tcPr>
          <w:p w:rsidR="00384AD9" w:rsidRPr="00921C66" w:rsidRDefault="00384AD9" w:rsidP="008B148B">
            <w:pPr>
              <w:jc w:val="center"/>
              <w:rPr>
                <w:rFonts w:ascii="Arial" w:hAnsi="Arial" w:cs="Arial"/>
                <w:sz w:val="24"/>
                <w:szCs w:val="24"/>
              </w:rPr>
            </w:pPr>
            <w:r w:rsidRPr="00921C66">
              <w:rPr>
                <w:rFonts w:ascii="Arial" w:hAnsi="Arial" w:cs="Arial"/>
                <w:sz w:val="24"/>
                <w:szCs w:val="24"/>
              </w:rPr>
              <w:t>10,79</w:t>
            </w:r>
          </w:p>
        </w:tc>
      </w:tr>
      <w:tr w:rsidR="00384AD9" w:rsidRPr="008F0AA2" w:rsidTr="008B148B">
        <w:tc>
          <w:tcPr>
            <w:tcW w:w="5098" w:type="dxa"/>
            <w:tcBorders>
              <w:top w:val="nil"/>
              <w:left w:val="nil"/>
              <w:bottom w:val="nil"/>
              <w:right w:val="nil"/>
            </w:tcBorders>
          </w:tcPr>
          <w:p w:rsidR="00384AD9" w:rsidRPr="008F0AA2" w:rsidRDefault="00384AD9" w:rsidP="008B148B">
            <w:pPr>
              <w:rPr>
                <w:rFonts w:ascii="Arial" w:hAnsi="Arial" w:cs="Arial"/>
                <w:sz w:val="24"/>
                <w:szCs w:val="24"/>
              </w:rPr>
            </w:pPr>
            <w:r w:rsidRPr="008F0AA2">
              <w:rPr>
                <w:rFonts w:ascii="Arial" w:hAnsi="Arial" w:cs="Arial"/>
                <w:sz w:val="24"/>
                <w:szCs w:val="24"/>
              </w:rPr>
              <w:t xml:space="preserve">    48 a 60</w:t>
            </w:r>
          </w:p>
        </w:tc>
        <w:tc>
          <w:tcPr>
            <w:tcW w:w="1701" w:type="dxa"/>
            <w:tcBorders>
              <w:top w:val="nil"/>
              <w:left w:val="nil"/>
              <w:bottom w:val="nil"/>
              <w:right w:val="nil"/>
            </w:tcBorders>
          </w:tcPr>
          <w:p w:rsidR="00384AD9" w:rsidRPr="008F0AA2" w:rsidRDefault="00384AD9" w:rsidP="008B148B">
            <w:pPr>
              <w:jc w:val="center"/>
              <w:rPr>
                <w:rFonts w:ascii="Arial" w:hAnsi="Arial" w:cs="Arial"/>
                <w:color w:val="FF0000"/>
                <w:sz w:val="24"/>
                <w:szCs w:val="24"/>
              </w:rPr>
            </w:pPr>
            <w:r w:rsidRPr="008F0AA2">
              <w:rPr>
                <w:rFonts w:ascii="Arial" w:hAnsi="Arial" w:cs="Arial"/>
                <w:sz w:val="24"/>
                <w:szCs w:val="24"/>
              </w:rPr>
              <w:t>5</w:t>
            </w:r>
          </w:p>
        </w:tc>
        <w:tc>
          <w:tcPr>
            <w:tcW w:w="1695" w:type="dxa"/>
            <w:tcBorders>
              <w:top w:val="nil"/>
              <w:left w:val="nil"/>
              <w:bottom w:val="nil"/>
              <w:right w:val="nil"/>
            </w:tcBorders>
          </w:tcPr>
          <w:p w:rsidR="00384AD9" w:rsidRPr="00921C66" w:rsidRDefault="00384AD9" w:rsidP="008B148B">
            <w:pPr>
              <w:jc w:val="center"/>
              <w:rPr>
                <w:rFonts w:ascii="Arial" w:hAnsi="Arial" w:cs="Arial"/>
                <w:sz w:val="24"/>
                <w:szCs w:val="24"/>
              </w:rPr>
            </w:pPr>
            <w:r w:rsidRPr="00921C66">
              <w:rPr>
                <w:rFonts w:ascii="Arial" w:hAnsi="Arial" w:cs="Arial"/>
                <w:sz w:val="24"/>
                <w:szCs w:val="24"/>
              </w:rPr>
              <w:t>3,61</w:t>
            </w:r>
          </w:p>
        </w:tc>
      </w:tr>
      <w:tr w:rsidR="00384AD9" w:rsidRPr="008F0AA2" w:rsidTr="008B148B">
        <w:tc>
          <w:tcPr>
            <w:tcW w:w="5098" w:type="dxa"/>
            <w:tcBorders>
              <w:top w:val="nil"/>
              <w:left w:val="nil"/>
              <w:bottom w:val="nil"/>
              <w:right w:val="nil"/>
            </w:tcBorders>
          </w:tcPr>
          <w:p w:rsidR="00384AD9" w:rsidRPr="008F0AA2" w:rsidRDefault="00384AD9" w:rsidP="008B148B">
            <w:pPr>
              <w:rPr>
                <w:rFonts w:ascii="Arial" w:hAnsi="Arial" w:cs="Arial"/>
                <w:b/>
                <w:sz w:val="24"/>
                <w:szCs w:val="24"/>
              </w:rPr>
            </w:pPr>
            <w:r w:rsidRPr="008F0AA2">
              <w:rPr>
                <w:rFonts w:ascii="Arial" w:hAnsi="Arial" w:cs="Arial"/>
                <w:b/>
                <w:sz w:val="24"/>
                <w:szCs w:val="24"/>
              </w:rPr>
              <w:t>Cor</w:t>
            </w:r>
          </w:p>
        </w:tc>
        <w:tc>
          <w:tcPr>
            <w:tcW w:w="1701" w:type="dxa"/>
            <w:tcBorders>
              <w:top w:val="nil"/>
              <w:left w:val="nil"/>
              <w:bottom w:val="nil"/>
              <w:right w:val="nil"/>
            </w:tcBorders>
          </w:tcPr>
          <w:p w:rsidR="00384AD9" w:rsidRPr="008F0AA2" w:rsidRDefault="00384AD9" w:rsidP="008B148B">
            <w:pPr>
              <w:rPr>
                <w:rFonts w:ascii="Arial" w:hAnsi="Arial" w:cs="Arial"/>
                <w:sz w:val="24"/>
                <w:szCs w:val="24"/>
              </w:rPr>
            </w:pPr>
          </w:p>
        </w:tc>
        <w:tc>
          <w:tcPr>
            <w:tcW w:w="1695" w:type="dxa"/>
            <w:tcBorders>
              <w:top w:val="nil"/>
              <w:left w:val="nil"/>
              <w:bottom w:val="nil"/>
              <w:right w:val="nil"/>
            </w:tcBorders>
          </w:tcPr>
          <w:p w:rsidR="00384AD9" w:rsidRPr="008F0AA2" w:rsidRDefault="00384AD9" w:rsidP="008B148B">
            <w:pPr>
              <w:rPr>
                <w:rFonts w:ascii="Arial" w:hAnsi="Arial" w:cs="Arial"/>
                <w:sz w:val="24"/>
                <w:szCs w:val="24"/>
              </w:rPr>
            </w:pPr>
          </w:p>
        </w:tc>
      </w:tr>
      <w:tr w:rsidR="00384AD9" w:rsidRPr="008F0AA2" w:rsidTr="008B148B">
        <w:tc>
          <w:tcPr>
            <w:tcW w:w="5098" w:type="dxa"/>
            <w:tcBorders>
              <w:top w:val="nil"/>
              <w:left w:val="nil"/>
              <w:bottom w:val="nil"/>
              <w:right w:val="nil"/>
            </w:tcBorders>
          </w:tcPr>
          <w:p w:rsidR="00384AD9" w:rsidRPr="008F0AA2" w:rsidRDefault="00384AD9" w:rsidP="008B148B">
            <w:pPr>
              <w:rPr>
                <w:rFonts w:ascii="Arial" w:hAnsi="Arial" w:cs="Arial"/>
                <w:sz w:val="24"/>
                <w:szCs w:val="24"/>
              </w:rPr>
            </w:pPr>
            <w:r w:rsidRPr="008F0AA2">
              <w:rPr>
                <w:rFonts w:ascii="Arial" w:hAnsi="Arial" w:cs="Arial"/>
                <w:sz w:val="24"/>
                <w:szCs w:val="24"/>
              </w:rPr>
              <w:t xml:space="preserve">    Branco</w:t>
            </w:r>
          </w:p>
        </w:tc>
        <w:tc>
          <w:tcPr>
            <w:tcW w:w="1701"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130</w:t>
            </w:r>
          </w:p>
        </w:tc>
        <w:tc>
          <w:tcPr>
            <w:tcW w:w="1695"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93,08</w:t>
            </w:r>
          </w:p>
        </w:tc>
      </w:tr>
      <w:tr w:rsidR="00384AD9" w:rsidRPr="008F0AA2" w:rsidTr="008B148B">
        <w:tc>
          <w:tcPr>
            <w:tcW w:w="5098" w:type="dxa"/>
            <w:tcBorders>
              <w:top w:val="nil"/>
              <w:left w:val="nil"/>
              <w:bottom w:val="nil"/>
              <w:right w:val="nil"/>
            </w:tcBorders>
          </w:tcPr>
          <w:p w:rsidR="00384AD9" w:rsidRPr="008F0AA2" w:rsidRDefault="00384AD9" w:rsidP="008B148B">
            <w:pPr>
              <w:rPr>
                <w:rFonts w:ascii="Arial" w:hAnsi="Arial" w:cs="Arial"/>
                <w:sz w:val="24"/>
                <w:szCs w:val="24"/>
              </w:rPr>
            </w:pPr>
            <w:r w:rsidRPr="008F0AA2">
              <w:rPr>
                <w:rFonts w:ascii="Arial" w:hAnsi="Arial" w:cs="Arial"/>
                <w:sz w:val="24"/>
                <w:szCs w:val="24"/>
              </w:rPr>
              <w:t xml:space="preserve">    Não Branco</w:t>
            </w:r>
          </w:p>
        </w:tc>
        <w:tc>
          <w:tcPr>
            <w:tcW w:w="1701"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9</w:t>
            </w:r>
          </w:p>
        </w:tc>
        <w:tc>
          <w:tcPr>
            <w:tcW w:w="1695"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6,92</w:t>
            </w:r>
          </w:p>
        </w:tc>
      </w:tr>
      <w:tr w:rsidR="00384AD9" w:rsidRPr="008F0AA2" w:rsidTr="008B148B">
        <w:tc>
          <w:tcPr>
            <w:tcW w:w="5098" w:type="dxa"/>
            <w:tcBorders>
              <w:top w:val="nil"/>
              <w:left w:val="nil"/>
              <w:bottom w:val="nil"/>
              <w:right w:val="nil"/>
            </w:tcBorders>
          </w:tcPr>
          <w:p w:rsidR="00384AD9" w:rsidRPr="008F0AA2" w:rsidRDefault="00384AD9" w:rsidP="008B148B">
            <w:pPr>
              <w:rPr>
                <w:rFonts w:ascii="Arial" w:hAnsi="Arial" w:cs="Arial"/>
                <w:b/>
                <w:sz w:val="24"/>
                <w:szCs w:val="24"/>
              </w:rPr>
            </w:pPr>
            <w:r w:rsidRPr="008F0AA2">
              <w:rPr>
                <w:rFonts w:ascii="Arial" w:hAnsi="Arial" w:cs="Arial"/>
                <w:b/>
                <w:sz w:val="24"/>
                <w:szCs w:val="24"/>
              </w:rPr>
              <w:t>Estado Nutricional</w:t>
            </w:r>
          </w:p>
        </w:tc>
        <w:tc>
          <w:tcPr>
            <w:tcW w:w="1701" w:type="dxa"/>
            <w:tcBorders>
              <w:top w:val="nil"/>
              <w:left w:val="nil"/>
              <w:bottom w:val="nil"/>
              <w:right w:val="nil"/>
            </w:tcBorders>
          </w:tcPr>
          <w:p w:rsidR="00384AD9" w:rsidRPr="008F0AA2" w:rsidRDefault="00384AD9" w:rsidP="008B148B">
            <w:pPr>
              <w:rPr>
                <w:rFonts w:ascii="Arial" w:hAnsi="Arial" w:cs="Arial"/>
                <w:sz w:val="24"/>
                <w:szCs w:val="24"/>
              </w:rPr>
            </w:pPr>
          </w:p>
        </w:tc>
        <w:tc>
          <w:tcPr>
            <w:tcW w:w="1695" w:type="dxa"/>
            <w:tcBorders>
              <w:top w:val="nil"/>
              <w:left w:val="nil"/>
              <w:bottom w:val="nil"/>
              <w:right w:val="nil"/>
            </w:tcBorders>
          </w:tcPr>
          <w:p w:rsidR="00384AD9" w:rsidRPr="008F0AA2" w:rsidRDefault="00384AD9" w:rsidP="008B148B">
            <w:pPr>
              <w:rPr>
                <w:rFonts w:ascii="Arial" w:hAnsi="Arial" w:cs="Arial"/>
                <w:sz w:val="24"/>
                <w:szCs w:val="24"/>
              </w:rPr>
            </w:pPr>
          </w:p>
        </w:tc>
      </w:tr>
      <w:tr w:rsidR="00384AD9" w:rsidRPr="008F0AA2" w:rsidTr="008B148B">
        <w:tc>
          <w:tcPr>
            <w:tcW w:w="5098" w:type="dxa"/>
            <w:tcBorders>
              <w:top w:val="nil"/>
              <w:left w:val="nil"/>
              <w:bottom w:val="nil"/>
              <w:right w:val="nil"/>
            </w:tcBorders>
          </w:tcPr>
          <w:p w:rsidR="00384AD9" w:rsidRPr="008F0AA2" w:rsidRDefault="00384AD9" w:rsidP="008B148B">
            <w:pPr>
              <w:rPr>
                <w:rFonts w:ascii="Arial" w:hAnsi="Arial" w:cs="Arial"/>
                <w:sz w:val="24"/>
                <w:szCs w:val="24"/>
              </w:rPr>
            </w:pPr>
            <w:r w:rsidRPr="008F0AA2">
              <w:rPr>
                <w:rFonts w:ascii="Arial" w:hAnsi="Arial" w:cs="Arial"/>
                <w:sz w:val="24"/>
                <w:szCs w:val="24"/>
              </w:rPr>
              <w:t xml:space="preserve">    Baixo peso</w:t>
            </w:r>
          </w:p>
        </w:tc>
        <w:tc>
          <w:tcPr>
            <w:tcW w:w="1701"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3</w:t>
            </w:r>
          </w:p>
        </w:tc>
        <w:tc>
          <w:tcPr>
            <w:tcW w:w="1695"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2,16</w:t>
            </w:r>
          </w:p>
        </w:tc>
      </w:tr>
      <w:tr w:rsidR="00384AD9" w:rsidRPr="008F0AA2" w:rsidTr="008B148B">
        <w:tc>
          <w:tcPr>
            <w:tcW w:w="5098" w:type="dxa"/>
            <w:tcBorders>
              <w:top w:val="nil"/>
              <w:left w:val="nil"/>
              <w:bottom w:val="nil"/>
              <w:right w:val="nil"/>
            </w:tcBorders>
          </w:tcPr>
          <w:p w:rsidR="00384AD9" w:rsidRPr="008F0AA2" w:rsidRDefault="00384AD9" w:rsidP="008B148B">
            <w:pPr>
              <w:rPr>
                <w:rFonts w:ascii="Arial" w:hAnsi="Arial" w:cs="Arial"/>
                <w:sz w:val="24"/>
                <w:szCs w:val="24"/>
              </w:rPr>
            </w:pPr>
            <w:r w:rsidRPr="008F0AA2">
              <w:rPr>
                <w:rFonts w:ascii="Arial" w:hAnsi="Arial" w:cs="Arial"/>
                <w:sz w:val="24"/>
                <w:szCs w:val="24"/>
              </w:rPr>
              <w:t xml:space="preserve">    </w:t>
            </w:r>
            <w:proofErr w:type="spellStart"/>
            <w:r w:rsidRPr="008F0AA2">
              <w:rPr>
                <w:rFonts w:ascii="Arial" w:hAnsi="Arial" w:cs="Arial"/>
                <w:sz w:val="24"/>
                <w:szCs w:val="24"/>
              </w:rPr>
              <w:t>Eutrofia</w:t>
            </w:r>
            <w:proofErr w:type="spellEnd"/>
          </w:p>
        </w:tc>
        <w:tc>
          <w:tcPr>
            <w:tcW w:w="1701"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80</w:t>
            </w:r>
          </w:p>
        </w:tc>
        <w:tc>
          <w:tcPr>
            <w:tcW w:w="1695"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57,55</w:t>
            </w:r>
          </w:p>
        </w:tc>
      </w:tr>
      <w:tr w:rsidR="00384AD9" w:rsidRPr="008F0AA2" w:rsidTr="008B148B">
        <w:tc>
          <w:tcPr>
            <w:tcW w:w="5098" w:type="dxa"/>
            <w:tcBorders>
              <w:top w:val="nil"/>
              <w:left w:val="nil"/>
              <w:bottom w:val="nil"/>
              <w:right w:val="nil"/>
            </w:tcBorders>
          </w:tcPr>
          <w:p w:rsidR="00384AD9" w:rsidRPr="008F0AA2" w:rsidRDefault="00384AD9" w:rsidP="008B148B">
            <w:pPr>
              <w:rPr>
                <w:rFonts w:ascii="Arial" w:hAnsi="Arial" w:cs="Arial"/>
                <w:sz w:val="24"/>
                <w:szCs w:val="24"/>
              </w:rPr>
            </w:pPr>
            <w:r w:rsidRPr="008F0AA2">
              <w:rPr>
                <w:rFonts w:ascii="Arial" w:hAnsi="Arial" w:cs="Arial"/>
                <w:sz w:val="24"/>
                <w:szCs w:val="24"/>
              </w:rPr>
              <w:t xml:space="preserve">    Sobrepeso</w:t>
            </w:r>
          </w:p>
        </w:tc>
        <w:tc>
          <w:tcPr>
            <w:tcW w:w="1701"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40</w:t>
            </w:r>
          </w:p>
        </w:tc>
        <w:tc>
          <w:tcPr>
            <w:tcW w:w="1695"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28,78</w:t>
            </w:r>
          </w:p>
        </w:tc>
      </w:tr>
      <w:tr w:rsidR="00384AD9" w:rsidRPr="008F0AA2" w:rsidTr="008B148B">
        <w:tc>
          <w:tcPr>
            <w:tcW w:w="5098" w:type="dxa"/>
            <w:tcBorders>
              <w:top w:val="nil"/>
              <w:left w:val="nil"/>
              <w:bottom w:val="nil"/>
              <w:right w:val="nil"/>
            </w:tcBorders>
          </w:tcPr>
          <w:p w:rsidR="00384AD9" w:rsidRPr="008F0AA2" w:rsidRDefault="00384AD9" w:rsidP="008B148B">
            <w:pPr>
              <w:rPr>
                <w:rFonts w:ascii="Arial" w:hAnsi="Arial" w:cs="Arial"/>
                <w:sz w:val="24"/>
                <w:szCs w:val="24"/>
              </w:rPr>
            </w:pPr>
            <w:r w:rsidRPr="008F0AA2">
              <w:rPr>
                <w:rFonts w:ascii="Arial" w:hAnsi="Arial" w:cs="Arial"/>
                <w:sz w:val="24"/>
                <w:szCs w:val="24"/>
              </w:rPr>
              <w:t xml:space="preserve">    Obesidade Grau I</w:t>
            </w:r>
          </w:p>
        </w:tc>
        <w:tc>
          <w:tcPr>
            <w:tcW w:w="1701"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13</w:t>
            </w:r>
          </w:p>
        </w:tc>
        <w:tc>
          <w:tcPr>
            <w:tcW w:w="1695"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9,35</w:t>
            </w:r>
          </w:p>
        </w:tc>
      </w:tr>
      <w:tr w:rsidR="00384AD9" w:rsidRPr="008F0AA2" w:rsidTr="008B148B">
        <w:tc>
          <w:tcPr>
            <w:tcW w:w="5098" w:type="dxa"/>
            <w:tcBorders>
              <w:top w:val="nil"/>
              <w:left w:val="nil"/>
              <w:bottom w:val="nil"/>
              <w:right w:val="nil"/>
            </w:tcBorders>
          </w:tcPr>
          <w:p w:rsidR="00384AD9" w:rsidRPr="008F0AA2" w:rsidRDefault="00384AD9" w:rsidP="008B148B">
            <w:pPr>
              <w:rPr>
                <w:rFonts w:ascii="Arial" w:hAnsi="Arial" w:cs="Arial"/>
                <w:sz w:val="24"/>
                <w:szCs w:val="24"/>
              </w:rPr>
            </w:pPr>
            <w:r w:rsidRPr="008F0AA2">
              <w:rPr>
                <w:rFonts w:ascii="Arial" w:hAnsi="Arial" w:cs="Arial"/>
                <w:sz w:val="24"/>
                <w:szCs w:val="24"/>
              </w:rPr>
              <w:t xml:space="preserve">    Obesidade Grau II</w:t>
            </w:r>
          </w:p>
        </w:tc>
        <w:tc>
          <w:tcPr>
            <w:tcW w:w="1701"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3</w:t>
            </w:r>
          </w:p>
        </w:tc>
        <w:tc>
          <w:tcPr>
            <w:tcW w:w="1695"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2,16</w:t>
            </w:r>
          </w:p>
        </w:tc>
      </w:tr>
      <w:tr w:rsidR="00384AD9" w:rsidRPr="008F0AA2" w:rsidTr="008B148B">
        <w:tc>
          <w:tcPr>
            <w:tcW w:w="5098" w:type="dxa"/>
            <w:tcBorders>
              <w:top w:val="nil"/>
              <w:left w:val="nil"/>
              <w:bottom w:val="nil"/>
              <w:right w:val="nil"/>
            </w:tcBorders>
          </w:tcPr>
          <w:p w:rsidR="00384AD9" w:rsidRPr="008F0AA2" w:rsidRDefault="00384AD9" w:rsidP="008B148B">
            <w:pPr>
              <w:rPr>
                <w:rFonts w:ascii="Arial" w:hAnsi="Arial" w:cs="Arial"/>
                <w:sz w:val="24"/>
                <w:szCs w:val="24"/>
              </w:rPr>
            </w:pPr>
            <w:r w:rsidRPr="008F0AA2">
              <w:rPr>
                <w:rFonts w:ascii="Arial" w:hAnsi="Arial" w:cs="Arial"/>
                <w:sz w:val="24"/>
                <w:szCs w:val="24"/>
              </w:rPr>
              <w:t xml:space="preserve">    Obesidade Grau III</w:t>
            </w:r>
          </w:p>
        </w:tc>
        <w:tc>
          <w:tcPr>
            <w:tcW w:w="1701"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0</w:t>
            </w:r>
          </w:p>
        </w:tc>
        <w:tc>
          <w:tcPr>
            <w:tcW w:w="1695"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0</w:t>
            </w:r>
          </w:p>
        </w:tc>
      </w:tr>
      <w:tr w:rsidR="00384AD9" w:rsidRPr="008F0AA2" w:rsidTr="008B148B">
        <w:tc>
          <w:tcPr>
            <w:tcW w:w="5098" w:type="dxa"/>
            <w:tcBorders>
              <w:top w:val="nil"/>
              <w:left w:val="nil"/>
              <w:bottom w:val="nil"/>
              <w:right w:val="nil"/>
            </w:tcBorders>
          </w:tcPr>
          <w:p w:rsidR="00384AD9" w:rsidRPr="008F0AA2" w:rsidRDefault="00384AD9" w:rsidP="008B148B">
            <w:pPr>
              <w:rPr>
                <w:rFonts w:ascii="Arial" w:hAnsi="Arial" w:cs="Arial"/>
                <w:b/>
                <w:sz w:val="24"/>
                <w:szCs w:val="24"/>
              </w:rPr>
            </w:pPr>
            <w:r w:rsidRPr="008F0AA2">
              <w:rPr>
                <w:rFonts w:ascii="Arial" w:hAnsi="Arial" w:cs="Arial"/>
                <w:b/>
                <w:sz w:val="24"/>
                <w:szCs w:val="24"/>
              </w:rPr>
              <w:t>Circunferência da Cintura</w:t>
            </w:r>
          </w:p>
        </w:tc>
        <w:tc>
          <w:tcPr>
            <w:tcW w:w="1701" w:type="dxa"/>
            <w:tcBorders>
              <w:top w:val="nil"/>
              <w:left w:val="nil"/>
              <w:bottom w:val="nil"/>
              <w:right w:val="nil"/>
            </w:tcBorders>
          </w:tcPr>
          <w:p w:rsidR="00384AD9" w:rsidRPr="008F0AA2" w:rsidRDefault="00384AD9" w:rsidP="008B148B">
            <w:pPr>
              <w:jc w:val="center"/>
              <w:rPr>
                <w:rFonts w:ascii="Arial" w:hAnsi="Arial" w:cs="Arial"/>
                <w:sz w:val="24"/>
                <w:szCs w:val="24"/>
              </w:rPr>
            </w:pPr>
          </w:p>
        </w:tc>
        <w:tc>
          <w:tcPr>
            <w:tcW w:w="1695" w:type="dxa"/>
            <w:tcBorders>
              <w:top w:val="nil"/>
              <w:left w:val="nil"/>
              <w:bottom w:val="nil"/>
              <w:right w:val="nil"/>
            </w:tcBorders>
          </w:tcPr>
          <w:p w:rsidR="00384AD9" w:rsidRPr="008F0AA2" w:rsidRDefault="00384AD9" w:rsidP="008B148B">
            <w:pPr>
              <w:jc w:val="center"/>
              <w:rPr>
                <w:rFonts w:ascii="Arial" w:hAnsi="Arial" w:cs="Arial"/>
                <w:sz w:val="24"/>
                <w:szCs w:val="24"/>
              </w:rPr>
            </w:pPr>
          </w:p>
        </w:tc>
      </w:tr>
      <w:tr w:rsidR="00384AD9" w:rsidRPr="008F0AA2" w:rsidTr="008B148B">
        <w:tc>
          <w:tcPr>
            <w:tcW w:w="5098" w:type="dxa"/>
            <w:tcBorders>
              <w:top w:val="nil"/>
              <w:left w:val="nil"/>
              <w:bottom w:val="nil"/>
              <w:right w:val="nil"/>
            </w:tcBorders>
          </w:tcPr>
          <w:p w:rsidR="00384AD9" w:rsidRPr="008F0AA2" w:rsidRDefault="00384AD9" w:rsidP="008B148B">
            <w:pPr>
              <w:rPr>
                <w:rFonts w:ascii="Arial" w:hAnsi="Arial" w:cs="Arial"/>
                <w:b/>
                <w:sz w:val="24"/>
                <w:szCs w:val="24"/>
              </w:rPr>
            </w:pPr>
            <w:r w:rsidRPr="008F0AA2">
              <w:rPr>
                <w:rFonts w:ascii="Arial" w:hAnsi="Arial" w:cs="Arial"/>
                <w:b/>
                <w:sz w:val="24"/>
                <w:szCs w:val="24"/>
              </w:rPr>
              <w:t xml:space="preserve">    Mulheres</w:t>
            </w:r>
          </w:p>
        </w:tc>
        <w:tc>
          <w:tcPr>
            <w:tcW w:w="1701" w:type="dxa"/>
            <w:tcBorders>
              <w:top w:val="nil"/>
              <w:left w:val="nil"/>
              <w:bottom w:val="nil"/>
              <w:right w:val="nil"/>
            </w:tcBorders>
          </w:tcPr>
          <w:p w:rsidR="00384AD9" w:rsidRPr="008F0AA2" w:rsidRDefault="00384AD9" w:rsidP="008B148B">
            <w:pPr>
              <w:jc w:val="center"/>
              <w:rPr>
                <w:rFonts w:ascii="Arial" w:hAnsi="Arial" w:cs="Arial"/>
                <w:sz w:val="24"/>
                <w:szCs w:val="24"/>
              </w:rPr>
            </w:pPr>
          </w:p>
        </w:tc>
        <w:tc>
          <w:tcPr>
            <w:tcW w:w="1695" w:type="dxa"/>
            <w:tcBorders>
              <w:top w:val="nil"/>
              <w:left w:val="nil"/>
              <w:bottom w:val="nil"/>
              <w:right w:val="nil"/>
            </w:tcBorders>
          </w:tcPr>
          <w:p w:rsidR="00384AD9" w:rsidRPr="00FD1A6B" w:rsidRDefault="00384AD9" w:rsidP="008B148B">
            <w:pPr>
              <w:jc w:val="center"/>
              <w:rPr>
                <w:rFonts w:ascii="Arial" w:hAnsi="Arial" w:cs="Arial"/>
                <w:sz w:val="24"/>
                <w:szCs w:val="24"/>
              </w:rPr>
            </w:pPr>
          </w:p>
        </w:tc>
      </w:tr>
      <w:tr w:rsidR="00384AD9" w:rsidRPr="008F0AA2" w:rsidTr="008B148B">
        <w:tc>
          <w:tcPr>
            <w:tcW w:w="5098" w:type="dxa"/>
            <w:tcBorders>
              <w:top w:val="nil"/>
              <w:left w:val="nil"/>
              <w:bottom w:val="nil"/>
              <w:right w:val="nil"/>
            </w:tcBorders>
          </w:tcPr>
          <w:p w:rsidR="00384AD9" w:rsidRPr="008F0AA2" w:rsidRDefault="00384AD9" w:rsidP="008B148B">
            <w:pPr>
              <w:rPr>
                <w:rFonts w:ascii="Arial" w:hAnsi="Arial" w:cs="Arial"/>
                <w:sz w:val="24"/>
                <w:szCs w:val="24"/>
              </w:rPr>
            </w:pPr>
            <w:r w:rsidRPr="008F0AA2">
              <w:rPr>
                <w:rFonts w:ascii="Arial" w:hAnsi="Arial" w:cs="Arial"/>
                <w:sz w:val="24"/>
                <w:szCs w:val="24"/>
              </w:rPr>
              <w:t xml:space="preserve">    &lt; 80 cm</w:t>
            </w:r>
          </w:p>
        </w:tc>
        <w:tc>
          <w:tcPr>
            <w:tcW w:w="1701"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58</w:t>
            </w:r>
          </w:p>
        </w:tc>
        <w:tc>
          <w:tcPr>
            <w:tcW w:w="1695" w:type="dxa"/>
            <w:tcBorders>
              <w:top w:val="nil"/>
              <w:left w:val="nil"/>
              <w:bottom w:val="nil"/>
              <w:right w:val="nil"/>
            </w:tcBorders>
          </w:tcPr>
          <w:p w:rsidR="00384AD9" w:rsidRPr="00FD1A6B" w:rsidRDefault="00384AD9" w:rsidP="008B148B">
            <w:pPr>
              <w:jc w:val="center"/>
              <w:rPr>
                <w:rFonts w:ascii="Arial" w:hAnsi="Arial" w:cs="Arial"/>
                <w:sz w:val="24"/>
                <w:szCs w:val="24"/>
              </w:rPr>
            </w:pPr>
            <w:r w:rsidRPr="00FD1A6B">
              <w:rPr>
                <w:rFonts w:ascii="Arial" w:hAnsi="Arial" w:cs="Arial"/>
                <w:sz w:val="24"/>
                <w:szCs w:val="24"/>
              </w:rPr>
              <w:t>64,44</w:t>
            </w:r>
          </w:p>
        </w:tc>
      </w:tr>
      <w:tr w:rsidR="00384AD9" w:rsidRPr="008F0AA2" w:rsidTr="008B148B">
        <w:tc>
          <w:tcPr>
            <w:tcW w:w="5098" w:type="dxa"/>
            <w:tcBorders>
              <w:top w:val="nil"/>
              <w:left w:val="nil"/>
              <w:bottom w:val="nil"/>
              <w:right w:val="nil"/>
            </w:tcBorders>
          </w:tcPr>
          <w:p w:rsidR="00384AD9" w:rsidRPr="008F0AA2" w:rsidRDefault="00384AD9" w:rsidP="008B148B">
            <w:pPr>
              <w:rPr>
                <w:rFonts w:ascii="Arial" w:hAnsi="Arial" w:cs="Arial"/>
                <w:sz w:val="24"/>
                <w:szCs w:val="24"/>
              </w:rPr>
            </w:pPr>
            <w:r w:rsidRPr="008F0AA2">
              <w:rPr>
                <w:rFonts w:ascii="Arial" w:hAnsi="Arial" w:cs="Arial"/>
                <w:sz w:val="24"/>
                <w:szCs w:val="24"/>
              </w:rPr>
              <w:t xml:space="preserve">    80-88 cm</w:t>
            </w:r>
          </w:p>
        </w:tc>
        <w:tc>
          <w:tcPr>
            <w:tcW w:w="1701"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20</w:t>
            </w:r>
          </w:p>
        </w:tc>
        <w:tc>
          <w:tcPr>
            <w:tcW w:w="1695" w:type="dxa"/>
            <w:tcBorders>
              <w:top w:val="nil"/>
              <w:left w:val="nil"/>
              <w:bottom w:val="nil"/>
              <w:right w:val="nil"/>
            </w:tcBorders>
          </w:tcPr>
          <w:p w:rsidR="00384AD9" w:rsidRPr="00FD1A6B" w:rsidRDefault="00384AD9" w:rsidP="008B148B">
            <w:pPr>
              <w:jc w:val="center"/>
              <w:rPr>
                <w:rFonts w:ascii="Arial" w:hAnsi="Arial" w:cs="Arial"/>
                <w:sz w:val="24"/>
                <w:szCs w:val="24"/>
              </w:rPr>
            </w:pPr>
            <w:r w:rsidRPr="00FD1A6B">
              <w:rPr>
                <w:rFonts w:ascii="Arial" w:hAnsi="Arial" w:cs="Arial"/>
                <w:sz w:val="24"/>
                <w:szCs w:val="24"/>
              </w:rPr>
              <w:t>22,22</w:t>
            </w:r>
          </w:p>
        </w:tc>
      </w:tr>
      <w:tr w:rsidR="00384AD9" w:rsidRPr="008F0AA2" w:rsidTr="008B148B">
        <w:tc>
          <w:tcPr>
            <w:tcW w:w="5098" w:type="dxa"/>
            <w:tcBorders>
              <w:top w:val="nil"/>
              <w:left w:val="nil"/>
              <w:bottom w:val="nil"/>
              <w:right w:val="nil"/>
            </w:tcBorders>
          </w:tcPr>
          <w:p w:rsidR="00384AD9" w:rsidRPr="008F0AA2" w:rsidRDefault="00384AD9" w:rsidP="008B148B">
            <w:pPr>
              <w:rPr>
                <w:rFonts w:ascii="Arial" w:hAnsi="Arial" w:cs="Arial"/>
                <w:sz w:val="24"/>
                <w:szCs w:val="24"/>
              </w:rPr>
            </w:pPr>
            <w:r w:rsidRPr="008F0AA2">
              <w:rPr>
                <w:rFonts w:ascii="Arial" w:hAnsi="Arial" w:cs="Arial"/>
                <w:sz w:val="24"/>
                <w:szCs w:val="24"/>
              </w:rPr>
              <w:t xml:space="preserve">    &gt;88 cm</w:t>
            </w:r>
          </w:p>
        </w:tc>
        <w:tc>
          <w:tcPr>
            <w:tcW w:w="1701"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12</w:t>
            </w:r>
          </w:p>
        </w:tc>
        <w:tc>
          <w:tcPr>
            <w:tcW w:w="1695" w:type="dxa"/>
            <w:tcBorders>
              <w:top w:val="nil"/>
              <w:left w:val="nil"/>
              <w:bottom w:val="nil"/>
              <w:right w:val="nil"/>
            </w:tcBorders>
          </w:tcPr>
          <w:p w:rsidR="00384AD9" w:rsidRPr="00FD1A6B" w:rsidRDefault="00384AD9" w:rsidP="008B148B">
            <w:pPr>
              <w:jc w:val="center"/>
              <w:rPr>
                <w:rFonts w:ascii="Arial" w:hAnsi="Arial" w:cs="Arial"/>
                <w:sz w:val="24"/>
                <w:szCs w:val="24"/>
              </w:rPr>
            </w:pPr>
            <w:r w:rsidRPr="00FD1A6B">
              <w:rPr>
                <w:rFonts w:ascii="Arial" w:hAnsi="Arial" w:cs="Arial"/>
                <w:sz w:val="24"/>
                <w:szCs w:val="24"/>
              </w:rPr>
              <w:t>13,34</w:t>
            </w:r>
          </w:p>
        </w:tc>
      </w:tr>
      <w:tr w:rsidR="00384AD9" w:rsidRPr="008F0AA2" w:rsidTr="008B148B">
        <w:tc>
          <w:tcPr>
            <w:tcW w:w="5098" w:type="dxa"/>
            <w:tcBorders>
              <w:top w:val="nil"/>
              <w:left w:val="nil"/>
              <w:bottom w:val="nil"/>
              <w:right w:val="nil"/>
            </w:tcBorders>
          </w:tcPr>
          <w:p w:rsidR="00384AD9" w:rsidRPr="008F0AA2" w:rsidRDefault="00384AD9" w:rsidP="008B148B">
            <w:pPr>
              <w:rPr>
                <w:rFonts w:ascii="Arial" w:hAnsi="Arial" w:cs="Arial"/>
                <w:b/>
                <w:sz w:val="24"/>
                <w:szCs w:val="24"/>
              </w:rPr>
            </w:pPr>
            <w:r w:rsidRPr="008F0AA2">
              <w:rPr>
                <w:rFonts w:ascii="Arial" w:hAnsi="Arial" w:cs="Arial"/>
                <w:b/>
                <w:sz w:val="24"/>
                <w:szCs w:val="24"/>
              </w:rPr>
              <w:t xml:space="preserve">    Homens</w:t>
            </w:r>
          </w:p>
        </w:tc>
        <w:tc>
          <w:tcPr>
            <w:tcW w:w="1701" w:type="dxa"/>
            <w:tcBorders>
              <w:top w:val="nil"/>
              <w:left w:val="nil"/>
              <w:bottom w:val="nil"/>
              <w:right w:val="nil"/>
            </w:tcBorders>
          </w:tcPr>
          <w:p w:rsidR="00384AD9" w:rsidRPr="008F0AA2" w:rsidRDefault="00384AD9" w:rsidP="008B148B">
            <w:pPr>
              <w:jc w:val="center"/>
              <w:rPr>
                <w:rFonts w:ascii="Arial" w:hAnsi="Arial" w:cs="Arial"/>
                <w:sz w:val="24"/>
                <w:szCs w:val="24"/>
              </w:rPr>
            </w:pPr>
          </w:p>
        </w:tc>
        <w:tc>
          <w:tcPr>
            <w:tcW w:w="1695" w:type="dxa"/>
            <w:tcBorders>
              <w:top w:val="nil"/>
              <w:left w:val="nil"/>
              <w:bottom w:val="nil"/>
              <w:right w:val="nil"/>
            </w:tcBorders>
          </w:tcPr>
          <w:p w:rsidR="00384AD9" w:rsidRPr="008F0AA2" w:rsidRDefault="00384AD9" w:rsidP="008B148B">
            <w:pPr>
              <w:jc w:val="center"/>
              <w:rPr>
                <w:rFonts w:ascii="Arial" w:hAnsi="Arial" w:cs="Arial"/>
                <w:sz w:val="24"/>
                <w:szCs w:val="24"/>
              </w:rPr>
            </w:pPr>
          </w:p>
        </w:tc>
      </w:tr>
      <w:tr w:rsidR="00384AD9" w:rsidRPr="008F0AA2" w:rsidTr="008B148B">
        <w:tc>
          <w:tcPr>
            <w:tcW w:w="5098" w:type="dxa"/>
            <w:tcBorders>
              <w:top w:val="nil"/>
              <w:left w:val="nil"/>
              <w:bottom w:val="nil"/>
              <w:right w:val="nil"/>
            </w:tcBorders>
          </w:tcPr>
          <w:p w:rsidR="00384AD9" w:rsidRPr="008F0AA2" w:rsidRDefault="00384AD9" w:rsidP="008B148B">
            <w:pPr>
              <w:rPr>
                <w:rFonts w:ascii="Arial" w:hAnsi="Arial" w:cs="Arial"/>
                <w:sz w:val="24"/>
                <w:szCs w:val="24"/>
              </w:rPr>
            </w:pPr>
            <w:r w:rsidRPr="008F0AA2">
              <w:rPr>
                <w:rFonts w:ascii="Arial" w:hAnsi="Arial" w:cs="Arial"/>
                <w:sz w:val="24"/>
                <w:szCs w:val="24"/>
              </w:rPr>
              <w:t xml:space="preserve">    &lt;94 cm</w:t>
            </w:r>
          </w:p>
        </w:tc>
        <w:tc>
          <w:tcPr>
            <w:tcW w:w="1701"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39</w:t>
            </w:r>
          </w:p>
        </w:tc>
        <w:tc>
          <w:tcPr>
            <w:tcW w:w="1695"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82,98</w:t>
            </w:r>
          </w:p>
        </w:tc>
      </w:tr>
      <w:tr w:rsidR="00384AD9" w:rsidRPr="008F0AA2" w:rsidTr="008B148B">
        <w:tc>
          <w:tcPr>
            <w:tcW w:w="5098" w:type="dxa"/>
            <w:tcBorders>
              <w:top w:val="nil"/>
              <w:left w:val="nil"/>
              <w:bottom w:val="nil"/>
              <w:right w:val="nil"/>
            </w:tcBorders>
          </w:tcPr>
          <w:p w:rsidR="00384AD9" w:rsidRPr="008F0AA2" w:rsidRDefault="00384AD9" w:rsidP="008B148B">
            <w:pPr>
              <w:rPr>
                <w:rFonts w:ascii="Arial" w:hAnsi="Arial" w:cs="Arial"/>
                <w:sz w:val="24"/>
                <w:szCs w:val="24"/>
              </w:rPr>
            </w:pPr>
            <w:r w:rsidRPr="008F0AA2">
              <w:rPr>
                <w:rFonts w:ascii="Arial" w:hAnsi="Arial" w:cs="Arial"/>
                <w:sz w:val="24"/>
                <w:szCs w:val="24"/>
              </w:rPr>
              <w:t xml:space="preserve">    94-102 cm</w:t>
            </w:r>
          </w:p>
        </w:tc>
        <w:tc>
          <w:tcPr>
            <w:tcW w:w="1701"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3</w:t>
            </w:r>
          </w:p>
        </w:tc>
        <w:tc>
          <w:tcPr>
            <w:tcW w:w="1695"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6,38</w:t>
            </w:r>
          </w:p>
        </w:tc>
      </w:tr>
      <w:tr w:rsidR="00384AD9" w:rsidRPr="008F0AA2" w:rsidTr="008B148B">
        <w:tc>
          <w:tcPr>
            <w:tcW w:w="5098" w:type="dxa"/>
            <w:tcBorders>
              <w:top w:val="nil"/>
              <w:left w:val="nil"/>
              <w:bottom w:val="nil"/>
              <w:right w:val="nil"/>
            </w:tcBorders>
          </w:tcPr>
          <w:p w:rsidR="00384AD9" w:rsidRPr="008F0AA2" w:rsidRDefault="00384AD9" w:rsidP="008B148B">
            <w:pPr>
              <w:rPr>
                <w:rFonts w:ascii="Arial" w:hAnsi="Arial" w:cs="Arial"/>
                <w:sz w:val="24"/>
                <w:szCs w:val="24"/>
              </w:rPr>
            </w:pPr>
            <w:r w:rsidRPr="008F0AA2">
              <w:rPr>
                <w:rFonts w:ascii="Arial" w:hAnsi="Arial" w:cs="Arial"/>
                <w:sz w:val="24"/>
                <w:szCs w:val="24"/>
              </w:rPr>
              <w:t xml:space="preserve">    &gt;102 cm</w:t>
            </w:r>
          </w:p>
        </w:tc>
        <w:tc>
          <w:tcPr>
            <w:tcW w:w="1701"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5</w:t>
            </w:r>
          </w:p>
        </w:tc>
        <w:tc>
          <w:tcPr>
            <w:tcW w:w="1695"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10,64</w:t>
            </w:r>
          </w:p>
        </w:tc>
      </w:tr>
      <w:tr w:rsidR="00384AD9" w:rsidRPr="008F0AA2" w:rsidTr="008B148B">
        <w:tc>
          <w:tcPr>
            <w:tcW w:w="5098" w:type="dxa"/>
            <w:tcBorders>
              <w:top w:val="nil"/>
              <w:left w:val="nil"/>
              <w:right w:val="nil"/>
            </w:tcBorders>
          </w:tcPr>
          <w:p w:rsidR="00384AD9" w:rsidRPr="008F0AA2" w:rsidRDefault="00384AD9" w:rsidP="008B148B">
            <w:pPr>
              <w:rPr>
                <w:rFonts w:ascii="Arial" w:hAnsi="Arial" w:cs="Arial"/>
                <w:b/>
                <w:sz w:val="24"/>
                <w:szCs w:val="24"/>
              </w:rPr>
            </w:pPr>
          </w:p>
          <w:p w:rsidR="00384AD9" w:rsidRPr="008F0AA2" w:rsidRDefault="00384AD9" w:rsidP="008B148B">
            <w:pPr>
              <w:rPr>
                <w:rFonts w:ascii="Arial" w:hAnsi="Arial" w:cs="Arial"/>
                <w:b/>
                <w:sz w:val="24"/>
                <w:szCs w:val="24"/>
              </w:rPr>
            </w:pPr>
            <w:r w:rsidRPr="008F0AA2">
              <w:rPr>
                <w:rFonts w:ascii="Arial" w:hAnsi="Arial" w:cs="Arial"/>
                <w:b/>
                <w:sz w:val="24"/>
                <w:szCs w:val="24"/>
              </w:rPr>
              <w:t>Total</w:t>
            </w:r>
          </w:p>
        </w:tc>
        <w:tc>
          <w:tcPr>
            <w:tcW w:w="1701" w:type="dxa"/>
            <w:tcBorders>
              <w:top w:val="nil"/>
              <w:left w:val="nil"/>
              <w:right w:val="nil"/>
            </w:tcBorders>
          </w:tcPr>
          <w:p w:rsidR="00384AD9" w:rsidRDefault="00384AD9" w:rsidP="008B148B">
            <w:pPr>
              <w:jc w:val="center"/>
              <w:rPr>
                <w:rFonts w:ascii="Arial" w:hAnsi="Arial" w:cs="Arial"/>
                <w:b/>
                <w:sz w:val="24"/>
                <w:szCs w:val="24"/>
              </w:rPr>
            </w:pPr>
          </w:p>
          <w:p w:rsidR="00384AD9" w:rsidRPr="008F0AA2" w:rsidRDefault="00384AD9" w:rsidP="008B148B">
            <w:pPr>
              <w:jc w:val="center"/>
              <w:rPr>
                <w:rFonts w:ascii="Arial" w:hAnsi="Arial" w:cs="Arial"/>
                <w:b/>
                <w:sz w:val="24"/>
                <w:szCs w:val="24"/>
              </w:rPr>
            </w:pPr>
            <w:r w:rsidRPr="008F0AA2">
              <w:rPr>
                <w:rFonts w:ascii="Arial" w:hAnsi="Arial" w:cs="Arial"/>
                <w:b/>
                <w:sz w:val="24"/>
                <w:szCs w:val="24"/>
              </w:rPr>
              <w:t>139</w:t>
            </w:r>
          </w:p>
        </w:tc>
        <w:tc>
          <w:tcPr>
            <w:tcW w:w="1695" w:type="dxa"/>
            <w:tcBorders>
              <w:top w:val="nil"/>
              <w:left w:val="nil"/>
              <w:right w:val="nil"/>
            </w:tcBorders>
          </w:tcPr>
          <w:p w:rsidR="00384AD9" w:rsidRDefault="00384AD9" w:rsidP="008B148B">
            <w:pPr>
              <w:jc w:val="center"/>
              <w:rPr>
                <w:rFonts w:ascii="Arial" w:hAnsi="Arial" w:cs="Arial"/>
                <w:b/>
                <w:sz w:val="24"/>
                <w:szCs w:val="24"/>
              </w:rPr>
            </w:pPr>
          </w:p>
          <w:p w:rsidR="00384AD9" w:rsidRPr="008F0AA2" w:rsidRDefault="00384AD9" w:rsidP="008B148B">
            <w:pPr>
              <w:jc w:val="center"/>
              <w:rPr>
                <w:rFonts w:ascii="Arial" w:hAnsi="Arial" w:cs="Arial"/>
                <w:b/>
                <w:sz w:val="24"/>
                <w:szCs w:val="24"/>
              </w:rPr>
            </w:pPr>
            <w:r w:rsidRPr="008F0AA2">
              <w:rPr>
                <w:rFonts w:ascii="Arial" w:hAnsi="Arial" w:cs="Arial"/>
                <w:b/>
                <w:sz w:val="24"/>
                <w:szCs w:val="24"/>
              </w:rPr>
              <w:t>100</w:t>
            </w:r>
          </w:p>
        </w:tc>
      </w:tr>
    </w:tbl>
    <w:p w:rsidR="00384AD9" w:rsidRDefault="00384AD9" w:rsidP="00384AD9">
      <w:pPr>
        <w:jc w:val="both"/>
        <w:rPr>
          <w:rFonts w:ascii="Times New Roman" w:hAnsi="Times New Roman"/>
          <w:b/>
          <w:sz w:val="24"/>
          <w:szCs w:val="24"/>
        </w:rPr>
      </w:pPr>
    </w:p>
    <w:p w:rsidR="00384AD9" w:rsidRDefault="00384AD9" w:rsidP="00384AD9">
      <w:pPr>
        <w:rPr>
          <w:rFonts w:ascii="Arial" w:hAnsi="Arial" w:cs="Arial"/>
          <w:sz w:val="24"/>
          <w:szCs w:val="24"/>
        </w:rPr>
      </w:pPr>
    </w:p>
    <w:p w:rsidR="00384AD9" w:rsidRDefault="00384AD9" w:rsidP="00384AD9">
      <w:pPr>
        <w:rPr>
          <w:rFonts w:ascii="Arial" w:hAnsi="Arial" w:cs="Arial"/>
          <w:sz w:val="24"/>
          <w:szCs w:val="24"/>
        </w:rPr>
      </w:pPr>
    </w:p>
    <w:p w:rsidR="00384AD9" w:rsidRDefault="00384AD9" w:rsidP="00384AD9">
      <w:pPr>
        <w:rPr>
          <w:rFonts w:ascii="Arial" w:hAnsi="Arial" w:cs="Arial"/>
          <w:sz w:val="24"/>
          <w:szCs w:val="24"/>
        </w:rPr>
      </w:pPr>
    </w:p>
    <w:p w:rsidR="00384AD9" w:rsidRDefault="00384AD9" w:rsidP="00384AD9">
      <w:pPr>
        <w:rPr>
          <w:rFonts w:ascii="Arial" w:hAnsi="Arial" w:cs="Arial"/>
          <w:sz w:val="24"/>
          <w:szCs w:val="24"/>
        </w:rPr>
      </w:pPr>
    </w:p>
    <w:p w:rsidR="00384AD9" w:rsidRDefault="00384AD9" w:rsidP="00384AD9">
      <w:pPr>
        <w:rPr>
          <w:rFonts w:ascii="Arial" w:hAnsi="Arial" w:cs="Arial"/>
          <w:sz w:val="24"/>
          <w:szCs w:val="24"/>
        </w:rPr>
      </w:pPr>
    </w:p>
    <w:p w:rsidR="00384AD9" w:rsidRDefault="00384AD9" w:rsidP="00384AD9">
      <w:pPr>
        <w:rPr>
          <w:rFonts w:ascii="Arial" w:hAnsi="Arial" w:cs="Arial"/>
          <w:sz w:val="24"/>
          <w:szCs w:val="24"/>
        </w:rPr>
      </w:pPr>
    </w:p>
    <w:p w:rsidR="00384AD9" w:rsidRDefault="00384AD9" w:rsidP="00384AD9">
      <w:pPr>
        <w:rPr>
          <w:rFonts w:ascii="Arial" w:hAnsi="Arial" w:cs="Arial"/>
          <w:sz w:val="24"/>
          <w:szCs w:val="24"/>
        </w:rPr>
      </w:pPr>
    </w:p>
    <w:p w:rsidR="00384AD9" w:rsidRDefault="00384AD9" w:rsidP="00384AD9">
      <w:pPr>
        <w:rPr>
          <w:rFonts w:ascii="Arial" w:hAnsi="Arial" w:cs="Arial"/>
          <w:sz w:val="24"/>
          <w:szCs w:val="24"/>
        </w:rPr>
      </w:pPr>
    </w:p>
    <w:p w:rsidR="00384AD9" w:rsidRDefault="00384AD9" w:rsidP="00384AD9">
      <w:pPr>
        <w:rPr>
          <w:rFonts w:ascii="Arial" w:hAnsi="Arial" w:cs="Arial"/>
          <w:sz w:val="24"/>
          <w:szCs w:val="24"/>
        </w:rPr>
      </w:pPr>
    </w:p>
    <w:p w:rsidR="00384AD9" w:rsidRDefault="00384AD9" w:rsidP="00384AD9">
      <w:pPr>
        <w:jc w:val="both"/>
        <w:rPr>
          <w:rFonts w:ascii="Arial" w:hAnsi="Arial" w:cs="Arial"/>
          <w:b/>
          <w:sz w:val="24"/>
          <w:szCs w:val="24"/>
        </w:rPr>
      </w:pPr>
    </w:p>
    <w:p w:rsidR="00384AD9" w:rsidRPr="008F0AA2" w:rsidRDefault="00384AD9" w:rsidP="00384AD9">
      <w:pPr>
        <w:jc w:val="both"/>
        <w:rPr>
          <w:rFonts w:ascii="Arial" w:hAnsi="Arial" w:cs="Arial"/>
          <w:b/>
          <w:sz w:val="24"/>
          <w:szCs w:val="24"/>
        </w:rPr>
      </w:pPr>
      <w:r>
        <w:rPr>
          <w:rFonts w:ascii="Arial" w:hAnsi="Arial" w:cs="Arial"/>
          <w:b/>
          <w:sz w:val="24"/>
          <w:szCs w:val="24"/>
        </w:rPr>
        <w:t>T</w:t>
      </w:r>
      <w:r w:rsidRPr="008F0AA2">
        <w:rPr>
          <w:rFonts w:ascii="Arial" w:hAnsi="Arial" w:cs="Arial"/>
          <w:b/>
          <w:sz w:val="24"/>
          <w:szCs w:val="24"/>
        </w:rPr>
        <w:t>abela 2</w:t>
      </w:r>
      <w:r>
        <w:rPr>
          <w:rFonts w:ascii="Arial" w:hAnsi="Arial" w:cs="Arial"/>
          <w:b/>
          <w:sz w:val="24"/>
          <w:szCs w:val="24"/>
        </w:rPr>
        <w:t xml:space="preserve"> –</w:t>
      </w:r>
      <w:r w:rsidRPr="008F0AA2">
        <w:rPr>
          <w:rFonts w:ascii="Arial" w:hAnsi="Arial" w:cs="Arial"/>
          <w:b/>
          <w:sz w:val="24"/>
          <w:szCs w:val="24"/>
        </w:rPr>
        <w:t xml:space="preserve"> Percepção de imagem corporal </w:t>
      </w:r>
      <w:r>
        <w:rPr>
          <w:rFonts w:ascii="Arial" w:hAnsi="Arial" w:cs="Arial"/>
          <w:b/>
          <w:sz w:val="24"/>
          <w:szCs w:val="24"/>
        </w:rPr>
        <w:t xml:space="preserve">e atitudes alimentares </w:t>
      </w:r>
      <w:r w:rsidRPr="008F0AA2">
        <w:rPr>
          <w:rFonts w:ascii="Arial" w:hAnsi="Arial" w:cs="Arial"/>
          <w:b/>
          <w:sz w:val="24"/>
          <w:szCs w:val="24"/>
        </w:rPr>
        <w:t>de desportistas d</w:t>
      </w:r>
      <w:r>
        <w:rPr>
          <w:rFonts w:ascii="Arial" w:hAnsi="Arial" w:cs="Arial"/>
          <w:b/>
          <w:sz w:val="24"/>
          <w:szCs w:val="24"/>
        </w:rPr>
        <w:t>as</w:t>
      </w:r>
      <w:r w:rsidRPr="008F0AA2">
        <w:rPr>
          <w:rFonts w:ascii="Arial" w:hAnsi="Arial" w:cs="Arial"/>
          <w:b/>
          <w:sz w:val="24"/>
          <w:szCs w:val="24"/>
        </w:rPr>
        <w:t xml:space="preserve"> academias </w:t>
      </w:r>
      <w:r>
        <w:rPr>
          <w:rFonts w:ascii="Arial" w:hAnsi="Arial" w:cs="Arial"/>
          <w:b/>
          <w:sz w:val="24"/>
          <w:szCs w:val="24"/>
        </w:rPr>
        <w:t xml:space="preserve">analisadas </w:t>
      </w:r>
      <w:r w:rsidRPr="008F0AA2">
        <w:rPr>
          <w:rFonts w:ascii="Arial" w:hAnsi="Arial" w:cs="Arial"/>
          <w:b/>
          <w:sz w:val="24"/>
          <w:szCs w:val="24"/>
        </w:rPr>
        <w:t>(n=139).</w:t>
      </w:r>
    </w:p>
    <w:tbl>
      <w:tblPr>
        <w:tblStyle w:val="Tabelacomgrade"/>
        <w:tblW w:w="0" w:type="auto"/>
        <w:tblLook w:val="04A0" w:firstRow="1" w:lastRow="0" w:firstColumn="1" w:lastColumn="0" w:noHBand="0" w:noVBand="1"/>
      </w:tblPr>
      <w:tblGrid>
        <w:gridCol w:w="5665"/>
        <w:gridCol w:w="1418"/>
        <w:gridCol w:w="1411"/>
      </w:tblGrid>
      <w:tr w:rsidR="00384AD9" w:rsidRPr="008F0AA2" w:rsidTr="008B148B">
        <w:tc>
          <w:tcPr>
            <w:tcW w:w="5665" w:type="dxa"/>
            <w:tcBorders>
              <w:left w:val="nil"/>
              <w:bottom w:val="single" w:sz="4" w:space="0" w:color="auto"/>
              <w:right w:val="nil"/>
            </w:tcBorders>
          </w:tcPr>
          <w:p w:rsidR="00384AD9" w:rsidRPr="008F0AA2" w:rsidRDefault="00384AD9" w:rsidP="008B148B">
            <w:pPr>
              <w:jc w:val="center"/>
              <w:rPr>
                <w:rFonts w:ascii="Arial" w:hAnsi="Arial" w:cs="Arial"/>
                <w:b/>
                <w:sz w:val="24"/>
                <w:szCs w:val="24"/>
              </w:rPr>
            </w:pPr>
            <w:r w:rsidRPr="008F0AA2">
              <w:rPr>
                <w:rFonts w:ascii="Arial" w:hAnsi="Arial" w:cs="Arial"/>
                <w:b/>
                <w:sz w:val="24"/>
                <w:szCs w:val="24"/>
              </w:rPr>
              <w:t>Questionários de percepção de imagem corporal</w:t>
            </w:r>
          </w:p>
        </w:tc>
        <w:tc>
          <w:tcPr>
            <w:tcW w:w="1418" w:type="dxa"/>
            <w:tcBorders>
              <w:left w:val="nil"/>
              <w:bottom w:val="single" w:sz="4" w:space="0" w:color="auto"/>
              <w:right w:val="nil"/>
            </w:tcBorders>
          </w:tcPr>
          <w:p w:rsidR="00384AD9" w:rsidRPr="008F0AA2" w:rsidRDefault="00384AD9" w:rsidP="008B148B">
            <w:pPr>
              <w:jc w:val="center"/>
              <w:rPr>
                <w:rFonts w:ascii="Arial" w:hAnsi="Arial" w:cs="Arial"/>
                <w:b/>
                <w:sz w:val="24"/>
                <w:szCs w:val="24"/>
              </w:rPr>
            </w:pPr>
            <w:r w:rsidRPr="008F0AA2">
              <w:rPr>
                <w:rFonts w:ascii="Arial" w:hAnsi="Arial" w:cs="Arial"/>
                <w:b/>
                <w:sz w:val="24"/>
                <w:szCs w:val="24"/>
              </w:rPr>
              <w:t>n</w:t>
            </w:r>
          </w:p>
        </w:tc>
        <w:tc>
          <w:tcPr>
            <w:tcW w:w="1411" w:type="dxa"/>
            <w:tcBorders>
              <w:left w:val="nil"/>
              <w:bottom w:val="single" w:sz="4" w:space="0" w:color="auto"/>
              <w:right w:val="nil"/>
            </w:tcBorders>
          </w:tcPr>
          <w:p w:rsidR="00384AD9" w:rsidRPr="008F0AA2" w:rsidRDefault="00384AD9" w:rsidP="008B148B">
            <w:pPr>
              <w:jc w:val="center"/>
              <w:rPr>
                <w:rFonts w:ascii="Arial" w:hAnsi="Arial" w:cs="Arial"/>
                <w:b/>
                <w:sz w:val="24"/>
                <w:szCs w:val="24"/>
              </w:rPr>
            </w:pPr>
            <w:r w:rsidRPr="008F0AA2">
              <w:rPr>
                <w:rFonts w:ascii="Arial" w:hAnsi="Arial" w:cs="Arial"/>
                <w:b/>
                <w:sz w:val="24"/>
                <w:szCs w:val="24"/>
              </w:rPr>
              <w:t>%</w:t>
            </w:r>
          </w:p>
        </w:tc>
      </w:tr>
      <w:tr w:rsidR="00384AD9" w:rsidRPr="008F0AA2" w:rsidTr="008B148B">
        <w:tc>
          <w:tcPr>
            <w:tcW w:w="5665" w:type="dxa"/>
            <w:tcBorders>
              <w:left w:val="nil"/>
              <w:bottom w:val="nil"/>
              <w:right w:val="nil"/>
            </w:tcBorders>
          </w:tcPr>
          <w:p w:rsidR="00384AD9" w:rsidRPr="008F0AA2" w:rsidRDefault="00384AD9" w:rsidP="008B148B">
            <w:pPr>
              <w:rPr>
                <w:rFonts w:ascii="Arial" w:hAnsi="Arial" w:cs="Arial"/>
                <w:b/>
                <w:sz w:val="24"/>
                <w:szCs w:val="24"/>
              </w:rPr>
            </w:pPr>
            <w:r w:rsidRPr="008F0AA2">
              <w:rPr>
                <w:rFonts w:ascii="Arial" w:hAnsi="Arial" w:cs="Arial"/>
                <w:b/>
                <w:sz w:val="24"/>
                <w:szCs w:val="24"/>
              </w:rPr>
              <w:lastRenderedPageBreak/>
              <w:t>BSQ</w:t>
            </w:r>
          </w:p>
        </w:tc>
        <w:tc>
          <w:tcPr>
            <w:tcW w:w="1418" w:type="dxa"/>
            <w:tcBorders>
              <w:left w:val="nil"/>
              <w:bottom w:val="nil"/>
              <w:right w:val="nil"/>
            </w:tcBorders>
          </w:tcPr>
          <w:p w:rsidR="00384AD9" w:rsidRPr="008F0AA2" w:rsidRDefault="00384AD9" w:rsidP="008B148B">
            <w:pPr>
              <w:rPr>
                <w:rFonts w:ascii="Arial" w:hAnsi="Arial" w:cs="Arial"/>
                <w:sz w:val="24"/>
                <w:szCs w:val="24"/>
              </w:rPr>
            </w:pPr>
          </w:p>
        </w:tc>
        <w:tc>
          <w:tcPr>
            <w:tcW w:w="1411" w:type="dxa"/>
            <w:tcBorders>
              <w:left w:val="nil"/>
              <w:bottom w:val="nil"/>
              <w:right w:val="nil"/>
            </w:tcBorders>
          </w:tcPr>
          <w:p w:rsidR="00384AD9" w:rsidRPr="008F0AA2" w:rsidRDefault="00384AD9" w:rsidP="008B148B">
            <w:pPr>
              <w:rPr>
                <w:rFonts w:ascii="Arial" w:hAnsi="Arial" w:cs="Arial"/>
                <w:sz w:val="24"/>
                <w:szCs w:val="24"/>
              </w:rPr>
            </w:pPr>
          </w:p>
        </w:tc>
      </w:tr>
      <w:tr w:rsidR="00384AD9" w:rsidRPr="008F0AA2" w:rsidTr="008B148B">
        <w:tc>
          <w:tcPr>
            <w:tcW w:w="5665" w:type="dxa"/>
            <w:tcBorders>
              <w:top w:val="nil"/>
              <w:left w:val="nil"/>
              <w:bottom w:val="nil"/>
              <w:right w:val="nil"/>
            </w:tcBorders>
          </w:tcPr>
          <w:p w:rsidR="00384AD9" w:rsidRPr="008F0AA2" w:rsidRDefault="00384AD9" w:rsidP="008B148B">
            <w:pPr>
              <w:tabs>
                <w:tab w:val="right" w:pos="2615"/>
              </w:tabs>
              <w:rPr>
                <w:rFonts w:ascii="Arial" w:hAnsi="Arial" w:cs="Arial"/>
                <w:sz w:val="24"/>
                <w:szCs w:val="24"/>
              </w:rPr>
            </w:pPr>
            <w:r w:rsidRPr="008F0AA2">
              <w:rPr>
                <w:rFonts w:ascii="Arial" w:hAnsi="Arial" w:cs="Arial"/>
                <w:sz w:val="24"/>
                <w:szCs w:val="24"/>
              </w:rPr>
              <w:t xml:space="preserve">    Sem distorção</w:t>
            </w:r>
            <w:r w:rsidRPr="008F0AA2">
              <w:rPr>
                <w:rFonts w:ascii="Arial" w:hAnsi="Arial" w:cs="Arial"/>
                <w:sz w:val="24"/>
                <w:szCs w:val="24"/>
              </w:rPr>
              <w:tab/>
            </w:r>
          </w:p>
        </w:tc>
        <w:tc>
          <w:tcPr>
            <w:tcW w:w="1418"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111</w:t>
            </w:r>
          </w:p>
        </w:tc>
        <w:tc>
          <w:tcPr>
            <w:tcW w:w="1411"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79,86</w:t>
            </w:r>
          </w:p>
        </w:tc>
      </w:tr>
      <w:tr w:rsidR="00384AD9" w:rsidRPr="008F0AA2" w:rsidTr="008B148B">
        <w:tc>
          <w:tcPr>
            <w:tcW w:w="5665" w:type="dxa"/>
            <w:tcBorders>
              <w:top w:val="nil"/>
              <w:left w:val="nil"/>
              <w:bottom w:val="nil"/>
              <w:right w:val="nil"/>
            </w:tcBorders>
          </w:tcPr>
          <w:p w:rsidR="00384AD9" w:rsidRPr="008F0AA2" w:rsidRDefault="00384AD9" w:rsidP="008B148B">
            <w:pPr>
              <w:rPr>
                <w:rFonts w:ascii="Arial" w:hAnsi="Arial" w:cs="Arial"/>
                <w:sz w:val="24"/>
                <w:szCs w:val="24"/>
              </w:rPr>
            </w:pPr>
            <w:r w:rsidRPr="008F0AA2">
              <w:rPr>
                <w:rFonts w:ascii="Arial" w:hAnsi="Arial" w:cs="Arial"/>
                <w:sz w:val="24"/>
                <w:szCs w:val="24"/>
              </w:rPr>
              <w:t xml:space="preserve">    Leve distorção</w:t>
            </w:r>
          </w:p>
        </w:tc>
        <w:tc>
          <w:tcPr>
            <w:tcW w:w="1418"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17</w:t>
            </w:r>
          </w:p>
        </w:tc>
        <w:tc>
          <w:tcPr>
            <w:tcW w:w="1411"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12,23</w:t>
            </w:r>
          </w:p>
        </w:tc>
      </w:tr>
      <w:tr w:rsidR="00384AD9" w:rsidRPr="008F0AA2" w:rsidTr="008B148B">
        <w:tc>
          <w:tcPr>
            <w:tcW w:w="5665" w:type="dxa"/>
            <w:tcBorders>
              <w:top w:val="nil"/>
              <w:left w:val="nil"/>
              <w:bottom w:val="nil"/>
              <w:right w:val="nil"/>
            </w:tcBorders>
          </w:tcPr>
          <w:p w:rsidR="00384AD9" w:rsidRPr="008F0AA2" w:rsidRDefault="00384AD9" w:rsidP="008B148B">
            <w:pPr>
              <w:rPr>
                <w:rFonts w:ascii="Arial" w:hAnsi="Arial" w:cs="Arial"/>
                <w:sz w:val="24"/>
                <w:szCs w:val="24"/>
              </w:rPr>
            </w:pPr>
            <w:r w:rsidRPr="008F0AA2">
              <w:rPr>
                <w:rFonts w:ascii="Arial" w:hAnsi="Arial" w:cs="Arial"/>
                <w:sz w:val="24"/>
                <w:szCs w:val="24"/>
              </w:rPr>
              <w:t xml:space="preserve">    Moderada distorção</w:t>
            </w:r>
          </w:p>
        </w:tc>
        <w:tc>
          <w:tcPr>
            <w:tcW w:w="1418"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10</w:t>
            </w:r>
          </w:p>
        </w:tc>
        <w:tc>
          <w:tcPr>
            <w:tcW w:w="1411"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7,19</w:t>
            </w:r>
          </w:p>
        </w:tc>
      </w:tr>
      <w:tr w:rsidR="00384AD9" w:rsidRPr="008F0AA2" w:rsidTr="008B148B">
        <w:tc>
          <w:tcPr>
            <w:tcW w:w="5665" w:type="dxa"/>
            <w:tcBorders>
              <w:top w:val="nil"/>
              <w:left w:val="nil"/>
              <w:bottom w:val="nil"/>
              <w:right w:val="nil"/>
            </w:tcBorders>
          </w:tcPr>
          <w:p w:rsidR="00384AD9" w:rsidRPr="008F0AA2" w:rsidRDefault="00384AD9" w:rsidP="008B148B">
            <w:pPr>
              <w:rPr>
                <w:rFonts w:ascii="Arial" w:hAnsi="Arial" w:cs="Arial"/>
                <w:sz w:val="24"/>
                <w:szCs w:val="24"/>
              </w:rPr>
            </w:pPr>
            <w:r w:rsidRPr="008F0AA2">
              <w:rPr>
                <w:rFonts w:ascii="Arial" w:hAnsi="Arial" w:cs="Arial"/>
                <w:sz w:val="24"/>
                <w:szCs w:val="24"/>
              </w:rPr>
              <w:t xml:space="preserve">    Grave distorção</w:t>
            </w:r>
          </w:p>
        </w:tc>
        <w:tc>
          <w:tcPr>
            <w:tcW w:w="1418"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1</w:t>
            </w:r>
          </w:p>
        </w:tc>
        <w:tc>
          <w:tcPr>
            <w:tcW w:w="1411"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0,72</w:t>
            </w:r>
          </w:p>
        </w:tc>
      </w:tr>
      <w:tr w:rsidR="00384AD9" w:rsidRPr="008F0AA2" w:rsidTr="008B148B">
        <w:tc>
          <w:tcPr>
            <w:tcW w:w="5665" w:type="dxa"/>
            <w:tcBorders>
              <w:top w:val="nil"/>
              <w:left w:val="nil"/>
              <w:bottom w:val="nil"/>
              <w:right w:val="nil"/>
            </w:tcBorders>
          </w:tcPr>
          <w:p w:rsidR="00384AD9" w:rsidRPr="008F0AA2" w:rsidRDefault="00384AD9" w:rsidP="008B148B">
            <w:pPr>
              <w:rPr>
                <w:rFonts w:ascii="Arial" w:hAnsi="Arial" w:cs="Arial"/>
                <w:b/>
                <w:sz w:val="24"/>
                <w:szCs w:val="24"/>
              </w:rPr>
            </w:pPr>
            <w:r w:rsidRPr="008F0AA2">
              <w:rPr>
                <w:rFonts w:ascii="Arial" w:hAnsi="Arial" w:cs="Arial"/>
                <w:b/>
                <w:sz w:val="24"/>
                <w:szCs w:val="24"/>
              </w:rPr>
              <w:t>EAT</w:t>
            </w:r>
          </w:p>
        </w:tc>
        <w:tc>
          <w:tcPr>
            <w:tcW w:w="1418" w:type="dxa"/>
            <w:tcBorders>
              <w:top w:val="nil"/>
              <w:left w:val="nil"/>
              <w:bottom w:val="nil"/>
              <w:right w:val="nil"/>
            </w:tcBorders>
          </w:tcPr>
          <w:p w:rsidR="00384AD9" w:rsidRPr="008F0AA2" w:rsidRDefault="00384AD9" w:rsidP="008B148B">
            <w:pPr>
              <w:rPr>
                <w:rFonts w:ascii="Arial" w:hAnsi="Arial" w:cs="Arial"/>
                <w:sz w:val="24"/>
                <w:szCs w:val="24"/>
              </w:rPr>
            </w:pPr>
          </w:p>
        </w:tc>
        <w:tc>
          <w:tcPr>
            <w:tcW w:w="1411" w:type="dxa"/>
            <w:tcBorders>
              <w:top w:val="nil"/>
              <w:left w:val="nil"/>
              <w:bottom w:val="nil"/>
              <w:right w:val="nil"/>
            </w:tcBorders>
          </w:tcPr>
          <w:p w:rsidR="00384AD9" w:rsidRPr="008F0AA2" w:rsidRDefault="00384AD9" w:rsidP="008B148B">
            <w:pPr>
              <w:rPr>
                <w:rFonts w:ascii="Arial" w:hAnsi="Arial" w:cs="Arial"/>
                <w:sz w:val="24"/>
                <w:szCs w:val="24"/>
              </w:rPr>
            </w:pPr>
          </w:p>
        </w:tc>
      </w:tr>
      <w:tr w:rsidR="00384AD9" w:rsidRPr="008F0AA2" w:rsidTr="008B148B">
        <w:tc>
          <w:tcPr>
            <w:tcW w:w="5665" w:type="dxa"/>
            <w:tcBorders>
              <w:top w:val="nil"/>
              <w:left w:val="nil"/>
              <w:bottom w:val="nil"/>
              <w:right w:val="nil"/>
            </w:tcBorders>
          </w:tcPr>
          <w:p w:rsidR="00384AD9" w:rsidRPr="008F0AA2" w:rsidRDefault="00384AD9" w:rsidP="008B148B">
            <w:pPr>
              <w:rPr>
                <w:rFonts w:ascii="Arial" w:hAnsi="Arial" w:cs="Arial"/>
                <w:sz w:val="24"/>
                <w:szCs w:val="24"/>
              </w:rPr>
            </w:pPr>
            <w:r w:rsidRPr="008F0AA2">
              <w:rPr>
                <w:rFonts w:ascii="Arial" w:hAnsi="Arial" w:cs="Arial"/>
                <w:sz w:val="24"/>
                <w:szCs w:val="24"/>
              </w:rPr>
              <w:t xml:space="preserve">    Sem alterações alimentares patológicas</w:t>
            </w:r>
          </w:p>
        </w:tc>
        <w:tc>
          <w:tcPr>
            <w:tcW w:w="1418"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97</w:t>
            </w:r>
          </w:p>
        </w:tc>
        <w:tc>
          <w:tcPr>
            <w:tcW w:w="1411"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69,78</w:t>
            </w:r>
          </w:p>
        </w:tc>
      </w:tr>
      <w:tr w:rsidR="00384AD9" w:rsidRPr="008F0AA2" w:rsidTr="008B148B">
        <w:tc>
          <w:tcPr>
            <w:tcW w:w="5665" w:type="dxa"/>
            <w:tcBorders>
              <w:top w:val="nil"/>
              <w:left w:val="nil"/>
              <w:bottom w:val="nil"/>
              <w:right w:val="nil"/>
            </w:tcBorders>
          </w:tcPr>
          <w:p w:rsidR="00384AD9" w:rsidRPr="008F0AA2" w:rsidRDefault="00384AD9" w:rsidP="008B148B">
            <w:pPr>
              <w:rPr>
                <w:rFonts w:ascii="Arial" w:hAnsi="Arial" w:cs="Arial"/>
                <w:sz w:val="24"/>
                <w:szCs w:val="24"/>
              </w:rPr>
            </w:pPr>
            <w:r w:rsidRPr="008F0AA2">
              <w:rPr>
                <w:rFonts w:ascii="Arial" w:hAnsi="Arial" w:cs="Arial"/>
                <w:sz w:val="24"/>
                <w:szCs w:val="24"/>
              </w:rPr>
              <w:t xml:space="preserve">    Com alterações alimentares patológicas</w:t>
            </w:r>
          </w:p>
        </w:tc>
        <w:tc>
          <w:tcPr>
            <w:tcW w:w="1418"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42</w:t>
            </w:r>
          </w:p>
        </w:tc>
        <w:tc>
          <w:tcPr>
            <w:tcW w:w="1411"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30,22</w:t>
            </w:r>
          </w:p>
        </w:tc>
      </w:tr>
      <w:tr w:rsidR="00384AD9" w:rsidRPr="008F0AA2" w:rsidTr="008B148B">
        <w:tc>
          <w:tcPr>
            <w:tcW w:w="5665" w:type="dxa"/>
            <w:tcBorders>
              <w:top w:val="nil"/>
              <w:left w:val="nil"/>
              <w:bottom w:val="nil"/>
              <w:right w:val="nil"/>
            </w:tcBorders>
          </w:tcPr>
          <w:p w:rsidR="00384AD9" w:rsidRPr="008F0AA2" w:rsidRDefault="00384AD9" w:rsidP="008B148B">
            <w:pPr>
              <w:rPr>
                <w:rFonts w:ascii="Arial" w:hAnsi="Arial" w:cs="Arial"/>
                <w:b/>
                <w:sz w:val="24"/>
                <w:szCs w:val="24"/>
              </w:rPr>
            </w:pPr>
            <w:r w:rsidRPr="008F0AA2">
              <w:rPr>
                <w:rFonts w:ascii="Arial" w:hAnsi="Arial" w:cs="Arial"/>
                <w:b/>
                <w:sz w:val="24"/>
                <w:szCs w:val="24"/>
              </w:rPr>
              <w:t>Escala de Silhuetas</w:t>
            </w:r>
          </w:p>
        </w:tc>
        <w:tc>
          <w:tcPr>
            <w:tcW w:w="1418" w:type="dxa"/>
            <w:tcBorders>
              <w:top w:val="nil"/>
              <w:left w:val="nil"/>
              <w:bottom w:val="nil"/>
              <w:right w:val="nil"/>
            </w:tcBorders>
          </w:tcPr>
          <w:p w:rsidR="00384AD9" w:rsidRPr="008F0AA2" w:rsidRDefault="00384AD9" w:rsidP="008B148B">
            <w:pPr>
              <w:rPr>
                <w:rFonts w:ascii="Arial" w:hAnsi="Arial" w:cs="Arial"/>
                <w:sz w:val="24"/>
                <w:szCs w:val="24"/>
              </w:rPr>
            </w:pPr>
          </w:p>
        </w:tc>
        <w:tc>
          <w:tcPr>
            <w:tcW w:w="1411" w:type="dxa"/>
            <w:tcBorders>
              <w:top w:val="nil"/>
              <w:left w:val="nil"/>
              <w:bottom w:val="nil"/>
              <w:right w:val="nil"/>
            </w:tcBorders>
          </w:tcPr>
          <w:p w:rsidR="00384AD9" w:rsidRPr="008F0AA2" w:rsidRDefault="00384AD9" w:rsidP="008B148B">
            <w:pPr>
              <w:rPr>
                <w:rFonts w:ascii="Arial" w:hAnsi="Arial" w:cs="Arial"/>
                <w:sz w:val="24"/>
                <w:szCs w:val="24"/>
              </w:rPr>
            </w:pPr>
          </w:p>
        </w:tc>
      </w:tr>
      <w:tr w:rsidR="00384AD9" w:rsidRPr="008F0AA2" w:rsidTr="008B148B">
        <w:tc>
          <w:tcPr>
            <w:tcW w:w="5665" w:type="dxa"/>
            <w:tcBorders>
              <w:top w:val="nil"/>
              <w:left w:val="nil"/>
              <w:bottom w:val="nil"/>
              <w:right w:val="nil"/>
            </w:tcBorders>
          </w:tcPr>
          <w:p w:rsidR="00384AD9" w:rsidRPr="008F0AA2" w:rsidRDefault="00384AD9" w:rsidP="008B148B">
            <w:pPr>
              <w:rPr>
                <w:rFonts w:ascii="Arial" w:hAnsi="Arial" w:cs="Arial"/>
                <w:sz w:val="24"/>
                <w:szCs w:val="24"/>
              </w:rPr>
            </w:pPr>
            <w:r w:rsidRPr="008F0AA2">
              <w:rPr>
                <w:rFonts w:ascii="Arial" w:hAnsi="Arial" w:cs="Arial"/>
                <w:sz w:val="24"/>
                <w:szCs w:val="24"/>
              </w:rPr>
              <w:t xml:space="preserve">    Satisfeito</w:t>
            </w:r>
          </w:p>
        </w:tc>
        <w:tc>
          <w:tcPr>
            <w:tcW w:w="1418"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28</w:t>
            </w:r>
          </w:p>
        </w:tc>
        <w:tc>
          <w:tcPr>
            <w:tcW w:w="1411"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20,14</w:t>
            </w:r>
          </w:p>
        </w:tc>
      </w:tr>
      <w:tr w:rsidR="00384AD9" w:rsidRPr="008F0AA2" w:rsidTr="008B148B">
        <w:tc>
          <w:tcPr>
            <w:tcW w:w="5665" w:type="dxa"/>
            <w:tcBorders>
              <w:top w:val="nil"/>
              <w:left w:val="nil"/>
              <w:bottom w:val="nil"/>
              <w:right w:val="nil"/>
            </w:tcBorders>
          </w:tcPr>
          <w:p w:rsidR="00384AD9" w:rsidRPr="008F0AA2" w:rsidRDefault="00384AD9" w:rsidP="008B148B">
            <w:pPr>
              <w:rPr>
                <w:rFonts w:ascii="Arial" w:hAnsi="Arial" w:cs="Arial"/>
                <w:sz w:val="24"/>
                <w:szCs w:val="24"/>
              </w:rPr>
            </w:pPr>
            <w:r w:rsidRPr="008F0AA2">
              <w:rPr>
                <w:rFonts w:ascii="Arial" w:hAnsi="Arial" w:cs="Arial"/>
                <w:sz w:val="24"/>
                <w:szCs w:val="24"/>
              </w:rPr>
              <w:t xml:space="preserve">    Quer diminuir</w:t>
            </w:r>
          </w:p>
        </w:tc>
        <w:tc>
          <w:tcPr>
            <w:tcW w:w="1418"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92</w:t>
            </w:r>
          </w:p>
        </w:tc>
        <w:tc>
          <w:tcPr>
            <w:tcW w:w="1411"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66,19</w:t>
            </w:r>
          </w:p>
        </w:tc>
      </w:tr>
      <w:tr w:rsidR="00384AD9" w:rsidRPr="008F0AA2" w:rsidTr="008B148B">
        <w:tc>
          <w:tcPr>
            <w:tcW w:w="5665" w:type="dxa"/>
            <w:tcBorders>
              <w:top w:val="nil"/>
              <w:left w:val="nil"/>
              <w:bottom w:val="nil"/>
              <w:right w:val="nil"/>
            </w:tcBorders>
          </w:tcPr>
          <w:p w:rsidR="00384AD9" w:rsidRPr="008F0AA2" w:rsidRDefault="00384AD9" w:rsidP="008B148B">
            <w:pPr>
              <w:rPr>
                <w:rFonts w:ascii="Arial" w:hAnsi="Arial" w:cs="Arial"/>
                <w:sz w:val="24"/>
                <w:szCs w:val="24"/>
              </w:rPr>
            </w:pPr>
            <w:r w:rsidRPr="008F0AA2">
              <w:rPr>
                <w:rFonts w:ascii="Arial" w:hAnsi="Arial" w:cs="Arial"/>
                <w:sz w:val="24"/>
                <w:szCs w:val="24"/>
              </w:rPr>
              <w:t xml:space="preserve">    Quer aumentar</w:t>
            </w:r>
          </w:p>
        </w:tc>
        <w:tc>
          <w:tcPr>
            <w:tcW w:w="1418"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19</w:t>
            </w:r>
          </w:p>
        </w:tc>
        <w:tc>
          <w:tcPr>
            <w:tcW w:w="1411"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13,67</w:t>
            </w:r>
          </w:p>
        </w:tc>
      </w:tr>
      <w:tr w:rsidR="00384AD9" w:rsidRPr="008F0AA2" w:rsidTr="008B148B">
        <w:tc>
          <w:tcPr>
            <w:tcW w:w="5665" w:type="dxa"/>
            <w:tcBorders>
              <w:top w:val="nil"/>
              <w:left w:val="nil"/>
              <w:bottom w:val="nil"/>
              <w:right w:val="nil"/>
            </w:tcBorders>
          </w:tcPr>
          <w:p w:rsidR="00384AD9" w:rsidRPr="008F0AA2" w:rsidRDefault="00384AD9" w:rsidP="008B148B">
            <w:pPr>
              <w:rPr>
                <w:rFonts w:ascii="Arial" w:hAnsi="Arial" w:cs="Arial"/>
                <w:b/>
                <w:sz w:val="24"/>
                <w:szCs w:val="24"/>
              </w:rPr>
            </w:pPr>
            <w:r w:rsidRPr="008F0AA2">
              <w:rPr>
                <w:rFonts w:ascii="Arial" w:hAnsi="Arial" w:cs="Arial"/>
                <w:b/>
                <w:sz w:val="24"/>
                <w:szCs w:val="24"/>
              </w:rPr>
              <w:t>Escala de Silhuetas</w:t>
            </w:r>
          </w:p>
        </w:tc>
        <w:tc>
          <w:tcPr>
            <w:tcW w:w="1418" w:type="dxa"/>
            <w:tcBorders>
              <w:top w:val="nil"/>
              <w:left w:val="nil"/>
              <w:bottom w:val="nil"/>
              <w:right w:val="nil"/>
            </w:tcBorders>
          </w:tcPr>
          <w:p w:rsidR="00384AD9" w:rsidRPr="008F0AA2" w:rsidRDefault="00384AD9" w:rsidP="008B148B">
            <w:pPr>
              <w:rPr>
                <w:rFonts w:ascii="Arial" w:hAnsi="Arial" w:cs="Arial"/>
                <w:sz w:val="24"/>
                <w:szCs w:val="24"/>
              </w:rPr>
            </w:pPr>
          </w:p>
        </w:tc>
        <w:tc>
          <w:tcPr>
            <w:tcW w:w="1411" w:type="dxa"/>
            <w:tcBorders>
              <w:top w:val="nil"/>
              <w:left w:val="nil"/>
              <w:bottom w:val="nil"/>
              <w:right w:val="nil"/>
            </w:tcBorders>
          </w:tcPr>
          <w:p w:rsidR="00384AD9" w:rsidRPr="008F0AA2" w:rsidRDefault="00384AD9" w:rsidP="008B148B">
            <w:pPr>
              <w:rPr>
                <w:rFonts w:ascii="Arial" w:hAnsi="Arial" w:cs="Arial"/>
                <w:sz w:val="24"/>
                <w:szCs w:val="24"/>
              </w:rPr>
            </w:pPr>
          </w:p>
        </w:tc>
      </w:tr>
      <w:tr w:rsidR="00384AD9" w:rsidRPr="008F0AA2" w:rsidTr="008B148B">
        <w:tc>
          <w:tcPr>
            <w:tcW w:w="5665" w:type="dxa"/>
            <w:tcBorders>
              <w:top w:val="nil"/>
              <w:left w:val="nil"/>
              <w:bottom w:val="nil"/>
              <w:right w:val="nil"/>
            </w:tcBorders>
          </w:tcPr>
          <w:p w:rsidR="00384AD9" w:rsidRPr="008F0AA2" w:rsidRDefault="00384AD9" w:rsidP="008B148B">
            <w:pPr>
              <w:rPr>
                <w:rFonts w:ascii="Arial" w:hAnsi="Arial" w:cs="Arial"/>
                <w:sz w:val="24"/>
                <w:szCs w:val="24"/>
              </w:rPr>
            </w:pPr>
            <w:r w:rsidRPr="008F0AA2">
              <w:rPr>
                <w:rFonts w:ascii="Arial" w:hAnsi="Arial" w:cs="Arial"/>
                <w:sz w:val="24"/>
                <w:szCs w:val="24"/>
              </w:rPr>
              <w:t xml:space="preserve">    Sem diferença</w:t>
            </w:r>
          </w:p>
        </w:tc>
        <w:tc>
          <w:tcPr>
            <w:tcW w:w="1418"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64</w:t>
            </w:r>
          </w:p>
        </w:tc>
        <w:tc>
          <w:tcPr>
            <w:tcW w:w="1411"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49,23</w:t>
            </w:r>
          </w:p>
        </w:tc>
      </w:tr>
      <w:tr w:rsidR="00384AD9" w:rsidRPr="008F0AA2" w:rsidTr="008B148B">
        <w:tc>
          <w:tcPr>
            <w:tcW w:w="5665" w:type="dxa"/>
            <w:tcBorders>
              <w:top w:val="nil"/>
              <w:left w:val="nil"/>
              <w:bottom w:val="nil"/>
              <w:right w:val="nil"/>
            </w:tcBorders>
          </w:tcPr>
          <w:p w:rsidR="00384AD9" w:rsidRPr="008F0AA2" w:rsidRDefault="00384AD9" w:rsidP="008B148B">
            <w:pPr>
              <w:rPr>
                <w:rFonts w:ascii="Arial" w:hAnsi="Arial" w:cs="Arial"/>
                <w:sz w:val="24"/>
                <w:szCs w:val="24"/>
              </w:rPr>
            </w:pPr>
            <w:r w:rsidRPr="008F0AA2">
              <w:rPr>
                <w:rFonts w:ascii="Arial" w:hAnsi="Arial" w:cs="Arial"/>
                <w:sz w:val="24"/>
                <w:szCs w:val="24"/>
              </w:rPr>
              <w:t xml:space="preserve">    Se vê menor que está</w:t>
            </w:r>
          </w:p>
        </w:tc>
        <w:tc>
          <w:tcPr>
            <w:tcW w:w="1418"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17</w:t>
            </w:r>
          </w:p>
        </w:tc>
        <w:tc>
          <w:tcPr>
            <w:tcW w:w="1411"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13,08</w:t>
            </w:r>
          </w:p>
        </w:tc>
      </w:tr>
      <w:tr w:rsidR="00384AD9" w:rsidRPr="008F0AA2" w:rsidTr="008B148B">
        <w:tc>
          <w:tcPr>
            <w:tcW w:w="5665" w:type="dxa"/>
            <w:tcBorders>
              <w:top w:val="nil"/>
              <w:left w:val="nil"/>
              <w:bottom w:val="nil"/>
              <w:right w:val="nil"/>
            </w:tcBorders>
          </w:tcPr>
          <w:p w:rsidR="00384AD9" w:rsidRPr="008F0AA2" w:rsidRDefault="00384AD9" w:rsidP="008B148B">
            <w:pPr>
              <w:rPr>
                <w:rFonts w:ascii="Arial" w:hAnsi="Arial" w:cs="Arial"/>
                <w:sz w:val="24"/>
                <w:szCs w:val="24"/>
              </w:rPr>
            </w:pPr>
            <w:r w:rsidRPr="008F0AA2">
              <w:rPr>
                <w:rFonts w:ascii="Arial" w:hAnsi="Arial" w:cs="Arial"/>
                <w:sz w:val="24"/>
                <w:szCs w:val="24"/>
              </w:rPr>
              <w:t xml:space="preserve">    Se vê maior que está</w:t>
            </w:r>
          </w:p>
        </w:tc>
        <w:tc>
          <w:tcPr>
            <w:tcW w:w="1418"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49</w:t>
            </w:r>
          </w:p>
        </w:tc>
        <w:tc>
          <w:tcPr>
            <w:tcW w:w="1411" w:type="dxa"/>
            <w:tcBorders>
              <w:top w:val="nil"/>
              <w:left w:val="nil"/>
              <w:bottom w:val="nil"/>
              <w:right w:val="nil"/>
            </w:tcBorders>
          </w:tcPr>
          <w:p w:rsidR="00384AD9" w:rsidRPr="008F0AA2" w:rsidRDefault="00384AD9" w:rsidP="008B148B">
            <w:pPr>
              <w:jc w:val="center"/>
              <w:rPr>
                <w:rFonts w:ascii="Arial" w:hAnsi="Arial" w:cs="Arial"/>
                <w:sz w:val="24"/>
                <w:szCs w:val="24"/>
              </w:rPr>
            </w:pPr>
            <w:r w:rsidRPr="008F0AA2">
              <w:rPr>
                <w:rFonts w:ascii="Arial" w:hAnsi="Arial" w:cs="Arial"/>
                <w:sz w:val="24"/>
                <w:szCs w:val="24"/>
              </w:rPr>
              <w:t>37,69</w:t>
            </w:r>
          </w:p>
        </w:tc>
      </w:tr>
      <w:tr w:rsidR="00384AD9" w:rsidRPr="008F0AA2" w:rsidTr="008B148B">
        <w:tc>
          <w:tcPr>
            <w:tcW w:w="5665" w:type="dxa"/>
            <w:tcBorders>
              <w:top w:val="nil"/>
              <w:left w:val="nil"/>
              <w:right w:val="nil"/>
            </w:tcBorders>
          </w:tcPr>
          <w:p w:rsidR="00384AD9" w:rsidRDefault="00384AD9" w:rsidP="008B148B">
            <w:pPr>
              <w:rPr>
                <w:rFonts w:ascii="Arial" w:hAnsi="Arial" w:cs="Arial"/>
                <w:b/>
                <w:sz w:val="24"/>
                <w:szCs w:val="24"/>
              </w:rPr>
            </w:pPr>
          </w:p>
          <w:p w:rsidR="00384AD9" w:rsidRPr="008F0AA2" w:rsidRDefault="00384AD9" w:rsidP="008B148B">
            <w:pPr>
              <w:rPr>
                <w:rFonts w:ascii="Arial" w:hAnsi="Arial" w:cs="Arial"/>
                <w:b/>
                <w:sz w:val="24"/>
                <w:szCs w:val="24"/>
              </w:rPr>
            </w:pPr>
            <w:r w:rsidRPr="008F0AA2">
              <w:rPr>
                <w:rFonts w:ascii="Arial" w:hAnsi="Arial" w:cs="Arial"/>
                <w:b/>
                <w:sz w:val="24"/>
                <w:szCs w:val="24"/>
              </w:rPr>
              <w:t>Total</w:t>
            </w:r>
          </w:p>
        </w:tc>
        <w:tc>
          <w:tcPr>
            <w:tcW w:w="1418" w:type="dxa"/>
            <w:tcBorders>
              <w:top w:val="nil"/>
              <w:left w:val="nil"/>
              <w:right w:val="nil"/>
            </w:tcBorders>
          </w:tcPr>
          <w:p w:rsidR="00384AD9" w:rsidRDefault="00384AD9" w:rsidP="008B148B">
            <w:pPr>
              <w:jc w:val="center"/>
              <w:rPr>
                <w:rFonts w:ascii="Arial" w:hAnsi="Arial" w:cs="Arial"/>
                <w:b/>
                <w:sz w:val="24"/>
                <w:szCs w:val="24"/>
              </w:rPr>
            </w:pPr>
          </w:p>
          <w:p w:rsidR="00384AD9" w:rsidRPr="008F0AA2" w:rsidRDefault="00384AD9" w:rsidP="008B148B">
            <w:pPr>
              <w:jc w:val="center"/>
              <w:rPr>
                <w:rFonts w:ascii="Arial" w:hAnsi="Arial" w:cs="Arial"/>
                <w:b/>
                <w:sz w:val="24"/>
                <w:szCs w:val="24"/>
              </w:rPr>
            </w:pPr>
            <w:r w:rsidRPr="008F0AA2">
              <w:rPr>
                <w:rFonts w:ascii="Arial" w:hAnsi="Arial" w:cs="Arial"/>
                <w:b/>
                <w:sz w:val="24"/>
                <w:szCs w:val="24"/>
              </w:rPr>
              <w:t>139</w:t>
            </w:r>
          </w:p>
        </w:tc>
        <w:tc>
          <w:tcPr>
            <w:tcW w:w="1411" w:type="dxa"/>
            <w:tcBorders>
              <w:top w:val="nil"/>
              <w:left w:val="nil"/>
              <w:right w:val="nil"/>
            </w:tcBorders>
          </w:tcPr>
          <w:p w:rsidR="00384AD9" w:rsidRDefault="00384AD9" w:rsidP="008B148B">
            <w:pPr>
              <w:jc w:val="center"/>
              <w:rPr>
                <w:rFonts w:ascii="Arial" w:hAnsi="Arial" w:cs="Arial"/>
                <w:b/>
                <w:sz w:val="24"/>
                <w:szCs w:val="24"/>
              </w:rPr>
            </w:pPr>
          </w:p>
          <w:p w:rsidR="00384AD9" w:rsidRPr="008F0AA2" w:rsidRDefault="00384AD9" w:rsidP="008B148B">
            <w:pPr>
              <w:jc w:val="center"/>
              <w:rPr>
                <w:rFonts w:ascii="Arial" w:hAnsi="Arial" w:cs="Arial"/>
                <w:b/>
                <w:sz w:val="24"/>
                <w:szCs w:val="24"/>
              </w:rPr>
            </w:pPr>
            <w:r w:rsidRPr="008F0AA2">
              <w:rPr>
                <w:rFonts w:ascii="Arial" w:hAnsi="Arial" w:cs="Arial"/>
                <w:b/>
                <w:sz w:val="24"/>
                <w:szCs w:val="24"/>
              </w:rPr>
              <w:t>100,00</w:t>
            </w:r>
          </w:p>
        </w:tc>
      </w:tr>
    </w:tbl>
    <w:p w:rsidR="00384AD9" w:rsidRDefault="00384AD9" w:rsidP="00384AD9"/>
    <w:p w:rsidR="00384AD9" w:rsidRDefault="00384AD9" w:rsidP="00384AD9">
      <w:pPr>
        <w:pStyle w:val="PargrafodaLista"/>
        <w:rPr>
          <w:rFonts w:ascii="Times New Roman" w:hAnsi="Times New Roman"/>
          <w:sz w:val="24"/>
          <w:szCs w:val="24"/>
        </w:rPr>
      </w:pPr>
    </w:p>
    <w:p w:rsidR="00384AD9" w:rsidRDefault="00384AD9" w:rsidP="00384AD9">
      <w:pPr>
        <w:jc w:val="both"/>
        <w:rPr>
          <w:rFonts w:ascii="Arial" w:hAnsi="Arial" w:cs="Arial"/>
          <w:b/>
          <w:sz w:val="24"/>
          <w:szCs w:val="24"/>
        </w:rPr>
      </w:pPr>
    </w:p>
    <w:p w:rsidR="00384AD9" w:rsidRDefault="00384AD9" w:rsidP="00384AD9">
      <w:pPr>
        <w:jc w:val="both"/>
        <w:rPr>
          <w:rFonts w:ascii="Arial" w:hAnsi="Arial" w:cs="Arial"/>
          <w:b/>
          <w:sz w:val="24"/>
          <w:szCs w:val="24"/>
        </w:rPr>
      </w:pPr>
    </w:p>
    <w:p w:rsidR="00384AD9" w:rsidRDefault="00384AD9" w:rsidP="00384AD9">
      <w:pPr>
        <w:jc w:val="both"/>
        <w:rPr>
          <w:rFonts w:ascii="Arial" w:hAnsi="Arial" w:cs="Arial"/>
          <w:b/>
          <w:sz w:val="24"/>
          <w:szCs w:val="24"/>
        </w:rPr>
      </w:pPr>
    </w:p>
    <w:p w:rsidR="00384AD9" w:rsidRDefault="00384AD9" w:rsidP="00384AD9">
      <w:pPr>
        <w:jc w:val="both"/>
        <w:rPr>
          <w:rFonts w:ascii="Arial" w:hAnsi="Arial" w:cs="Arial"/>
          <w:b/>
          <w:sz w:val="24"/>
          <w:szCs w:val="24"/>
        </w:rPr>
      </w:pPr>
    </w:p>
    <w:p w:rsidR="00384AD9" w:rsidRDefault="00384AD9" w:rsidP="00384AD9">
      <w:pPr>
        <w:jc w:val="both"/>
        <w:rPr>
          <w:rFonts w:ascii="Arial" w:hAnsi="Arial" w:cs="Arial"/>
          <w:b/>
          <w:sz w:val="24"/>
          <w:szCs w:val="24"/>
        </w:rPr>
      </w:pPr>
    </w:p>
    <w:p w:rsidR="00384AD9" w:rsidRDefault="00384AD9" w:rsidP="00384AD9">
      <w:pPr>
        <w:jc w:val="both"/>
        <w:rPr>
          <w:rFonts w:ascii="Arial" w:hAnsi="Arial" w:cs="Arial"/>
          <w:b/>
          <w:sz w:val="24"/>
          <w:szCs w:val="24"/>
        </w:rPr>
      </w:pPr>
    </w:p>
    <w:p w:rsidR="00384AD9" w:rsidRDefault="00384AD9" w:rsidP="00384AD9">
      <w:pPr>
        <w:jc w:val="both"/>
        <w:rPr>
          <w:rFonts w:ascii="Arial" w:hAnsi="Arial" w:cs="Arial"/>
          <w:b/>
          <w:sz w:val="24"/>
          <w:szCs w:val="24"/>
        </w:rPr>
      </w:pPr>
    </w:p>
    <w:p w:rsidR="00384AD9" w:rsidRDefault="00384AD9" w:rsidP="00384AD9">
      <w:pPr>
        <w:jc w:val="both"/>
        <w:rPr>
          <w:rFonts w:ascii="Arial" w:hAnsi="Arial" w:cs="Arial"/>
          <w:b/>
          <w:sz w:val="24"/>
          <w:szCs w:val="24"/>
        </w:rPr>
      </w:pPr>
    </w:p>
    <w:p w:rsidR="00384AD9" w:rsidRDefault="00384AD9" w:rsidP="00384AD9">
      <w:pPr>
        <w:jc w:val="both"/>
        <w:rPr>
          <w:rFonts w:ascii="Arial" w:hAnsi="Arial" w:cs="Arial"/>
          <w:b/>
          <w:sz w:val="24"/>
          <w:szCs w:val="24"/>
        </w:rPr>
      </w:pPr>
    </w:p>
    <w:p w:rsidR="00384AD9" w:rsidRDefault="00384AD9" w:rsidP="00384AD9">
      <w:pPr>
        <w:jc w:val="both"/>
        <w:rPr>
          <w:rFonts w:ascii="Arial" w:hAnsi="Arial" w:cs="Arial"/>
          <w:b/>
          <w:sz w:val="24"/>
          <w:szCs w:val="24"/>
        </w:rPr>
      </w:pPr>
    </w:p>
    <w:p w:rsidR="00384AD9" w:rsidRDefault="00384AD9" w:rsidP="00384AD9">
      <w:pPr>
        <w:jc w:val="both"/>
        <w:rPr>
          <w:rFonts w:ascii="Arial" w:hAnsi="Arial" w:cs="Arial"/>
          <w:b/>
          <w:sz w:val="24"/>
          <w:szCs w:val="24"/>
        </w:rPr>
      </w:pPr>
    </w:p>
    <w:p w:rsidR="00384AD9" w:rsidRDefault="00384AD9" w:rsidP="00384AD9">
      <w:pPr>
        <w:jc w:val="both"/>
        <w:rPr>
          <w:rFonts w:ascii="Arial" w:hAnsi="Arial" w:cs="Arial"/>
          <w:b/>
          <w:sz w:val="24"/>
          <w:szCs w:val="24"/>
        </w:rPr>
      </w:pPr>
    </w:p>
    <w:p w:rsidR="00384AD9" w:rsidRDefault="00384AD9" w:rsidP="00384AD9">
      <w:pPr>
        <w:jc w:val="both"/>
        <w:rPr>
          <w:rFonts w:ascii="Arial" w:hAnsi="Arial" w:cs="Arial"/>
          <w:b/>
          <w:sz w:val="24"/>
          <w:szCs w:val="24"/>
        </w:rPr>
      </w:pPr>
    </w:p>
    <w:p w:rsidR="00384AD9" w:rsidRDefault="00384AD9" w:rsidP="00384AD9">
      <w:pPr>
        <w:jc w:val="both"/>
        <w:rPr>
          <w:rFonts w:ascii="Arial" w:hAnsi="Arial" w:cs="Arial"/>
          <w:b/>
          <w:sz w:val="24"/>
          <w:szCs w:val="24"/>
        </w:rPr>
      </w:pPr>
    </w:p>
    <w:p w:rsidR="00384AD9" w:rsidRDefault="00384AD9" w:rsidP="00384AD9">
      <w:pPr>
        <w:jc w:val="both"/>
        <w:rPr>
          <w:rFonts w:ascii="Arial" w:hAnsi="Arial" w:cs="Arial"/>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6"/>
        <w:gridCol w:w="1283"/>
        <w:gridCol w:w="951"/>
        <w:gridCol w:w="1390"/>
        <w:gridCol w:w="1031"/>
        <w:gridCol w:w="617"/>
        <w:gridCol w:w="1016"/>
      </w:tblGrid>
      <w:tr w:rsidR="00384AD9" w:rsidTr="008B148B">
        <w:tc>
          <w:tcPr>
            <w:tcW w:w="8494" w:type="dxa"/>
            <w:gridSpan w:val="7"/>
            <w:tcBorders>
              <w:bottom w:val="single" w:sz="4" w:space="0" w:color="auto"/>
            </w:tcBorders>
          </w:tcPr>
          <w:p w:rsidR="00384AD9" w:rsidRPr="008E3070" w:rsidRDefault="00384AD9" w:rsidP="008B148B">
            <w:pPr>
              <w:rPr>
                <w:rFonts w:ascii="Arial" w:hAnsi="Arial" w:cs="Arial"/>
                <w:b/>
                <w:sz w:val="24"/>
                <w:szCs w:val="24"/>
              </w:rPr>
            </w:pPr>
            <w:r w:rsidRPr="008E3070">
              <w:rPr>
                <w:rFonts w:ascii="Arial" w:hAnsi="Arial" w:cs="Arial"/>
                <w:b/>
                <w:sz w:val="24"/>
                <w:szCs w:val="24"/>
              </w:rPr>
              <w:t>Tabela 3 – Análise bivariada das variáveis</w:t>
            </w:r>
            <w:r>
              <w:rPr>
                <w:rFonts w:ascii="Arial" w:hAnsi="Arial" w:cs="Arial"/>
                <w:b/>
                <w:sz w:val="24"/>
                <w:szCs w:val="24"/>
              </w:rPr>
              <w:t xml:space="preserve"> </w:t>
            </w:r>
            <w:r w:rsidRPr="008E3070">
              <w:rPr>
                <w:rFonts w:ascii="Arial" w:hAnsi="Arial" w:cs="Arial"/>
                <w:b/>
                <w:sz w:val="24"/>
                <w:szCs w:val="24"/>
              </w:rPr>
              <w:t>EAT, Escala de</w:t>
            </w:r>
            <w:r>
              <w:rPr>
                <w:rFonts w:ascii="Arial" w:hAnsi="Arial" w:cs="Arial"/>
                <w:b/>
                <w:sz w:val="24"/>
                <w:szCs w:val="24"/>
              </w:rPr>
              <w:t xml:space="preserve"> </w:t>
            </w:r>
            <w:r w:rsidRPr="008E3070">
              <w:rPr>
                <w:rFonts w:ascii="Arial" w:hAnsi="Arial" w:cs="Arial"/>
                <w:b/>
                <w:sz w:val="24"/>
                <w:szCs w:val="24"/>
              </w:rPr>
              <w:t>Silhuetas e BSQ</w:t>
            </w:r>
            <w:r>
              <w:rPr>
                <w:rFonts w:ascii="Arial" w:hAnsi="Arial" w:cs="Arial"/>
                <w:b/>
                <w:sz w:val="24"/>
                <w:szCs w:val="24"/>
              </w:rPr>
              <w:t xml:space="preserve"> de acordo com sexo</w:t>
            </w:r>
            <w:r w:rsidRPr="008E3070">
              <w:rPr>
                <w:rFonts w:ascii="Arial" w:hAnsi="Arial" w:cs="Arial"/>
                <w:b/>
                <w:sz w:val="24"/>
                <w:szCs w:val="24"/>
              </w:rPr>
              <w:t xml:space="preserve"> (n=139)</w:t>
            </w:r>
            <w:r>
              <w:rPr>
                <w:rFonts w:ascii="Arial" w:hAnsi="Arial" w:cs="Arial"/>
                <w:b/>
                <w:sz w:val="24"/>
                <w:szCs w:val="24"/>
              </w:rPr>
              <w:t xml:space="preserve">. </w:t>
            </w:r>
          </w:p>
        </w:tc>
      </w:tr>
      <w:tr w:rsidR="00384AD9" w:rsidTr="008B148B">
        <w:tc>
          <w:tcPr>
            <w:tcW w:w="8494" w:type="dxa"/>
            <w:gridSpan w:val="7"/>
            <w:tcBorders>
              <w:top w:val="single" w:sz="4" w:space="0" w:color="auto"/>
              <w:bottom w:val="single" w:sz="4" w:space="0" w:color="auto"/>
            </w:tcBorders>
          </w:tcPr>
          <w:p w:rsidR="00384AD9" w:rsidRPr="00322FD6" w:rsidRDefault="00384AD9" w:rsidP="008B148B">
            <w:pPr>
              <w:rPr>
                <w:rFonts w:ascii="Arial" w:hAnsi="Arial" w:cs="Arial"/>
                <w:b/>
                <w:sz w:val="24"/>
                <w:szCs w:val="24"/>
              </w:rPr>
            </w:pPr>
            <w:r>
              <w:rPr>
                <w:rFonts w:ascii="Arial" w:hAnsi="Arial" w:cs="Arial"/>
                <w:sz w:val="24"/>
                <w:szCs w:val="24"/>
              </w:rPr>
              <w:t xml:space="preserve">                                                     </w:t>
            </w:r>
            <w:r>
              <w:rPr>
                <w:rFonts w:ascii="Arial" w:hAnsi="Arial" w:cs="Arial"/>
                <w:b/>
                <w:sz w:val="24"/>
                <w:szCs w:val="24"/>
              </w:rPr>
              <w:t>Sexo</w:t>
            </w:r>
          </w:p>
        </w:tc>
      </w:tr>
      <w:tr w:rsidR="00384AD9" w:rsidTr="008B148B">
        <w:tc>
          <w:tcPr>
            <w:tcW w:w="2286" w:type="dxa"/>
            <w:tcBorders>
              <w:top w:val="single" w:sz="4" w:space="0" w:color="auto"/>
            </w:tcBorders>
          </w:tcPr>
          <w:p w:rsidR="00384AD9" w:rsidRPr="00322FD6" w:rsidRDefault="00384AD9" w:rsidP="008B148B">
            <w:pPr>
              <w:rPr>
                <w:rFonts w:ascii="Arial" w:hAnsi="Arial" w:cs="Arial"/>
                <w:sz w:val="24"/>
                <w:szCs w:val="24"/>
              </w:rPr>
            </w:pPr>
          </w:p>
        </w:tc>
        <w:tc>
          <w:tcPr>
            <w:tcW w:w="1283" w:type="dxa"/>
            <w:tcBorders>
              <w:top w:val="single" w:sz="4" w:space="0" w:color="auto"/>
            </w:tcBorders>
          </w:tcPr>
          <w:p w:rsidR="00384AD9" w:rsidRPr="00322FD6" w:rsidRDefault="00384AD9" w:rsidP="008B148B">
            <w:pPr>
              <w:rPr>
                <w:rFonts w:ascii="Arial" w:hAnsi="Arial" w:cs="Arial"/>
                <w:b/>
                <w:sz w:val="24"/>
                <w:szCs w:val="24"/>
              </w:rPr>
            </w:pPr>
            <w:r w:rsidRPr="00322FD6">
              <w:rPr>
                <w:rFonts w:ascii="Arial" w:hAnsi="Arial" w:cs="Arial"/>
                <w:b/>
                <w:sz w:val="24"/>
                <w:szCs w:val="24"/>
              </w:rPr>
              <w:t>Feminino</w:t>
            </w:r>
          </w:p>
        </w:tc>
        <w:tc>
          <w:tcPr>
            <w:tcW w:w="951" w:type="dxa"/>
            <w:tcBorders>
              <w:top w:val="single" w:sz="4" w:space="0" w:color="auto"/>
            </w:tcBorders>
          </w:tcPr>
          <w:p w:rsidR="00384AD9" w:rsidRPr="00322FD6" w:rsidRDefault="00384AD9" w:rsidP="008B148B">
            <w:pPr>
              <w:rPr>
                <w:rFonts w:ascii="Arial" w:hAnsi="Arial" w:cs="Arial"/>
                <w:sz w:val="24"/>
                <w:szCs w:val="24"/>
              </w:rPr>
            </w:pPr>
          </w:p>
        </w:tc>
        <w:tc>
          <w:tcPr>
            <w:tcW w:w="1390" w:type="dxa"/>
            <w:tcBorders>
              <w:top w:val="single" w:sz="4" w:space="0" w:color="auto"/>
            </w:tcBorders>
          </w:tcPr>
          <w:p w:rsidR="00384AD9" w:rsidRPr="00322FD6" w:rsidRDefault="00384AD9" w:rsidP="008B148B">
            <w:pPr>
              <w:rPr>
                <w:rFonts w:ascii="Arial" w:hAnsi="Arial" w:cs="Arial"/>
                <w:b/>
                <w:sz w:val="24"/>
                <w:szCs w:val="24"/>
              </w:rPr>
            </w:pPr>
            <w:r w:rsidRPr="00322FD6">
              <w:rPr>
                <w:rFonts w:ascii="Arial" w:hAnsi="Arial" w:cs="Arial"/>
                <w:b/>
                <w:sz w:val="24"/>
                <w:szCs w:val="24"/>
              </w:rPr>
              <w:t>Masculino</w:t>
            </w:r>
          </w:p>
        </w:tc>
        <w:tc>
          <w:tcPr>
            <w:tcW w:w="1031" w:type="dxa"/>
            <w:tcBorders>
              <w:top w:val="single" w:sz="4" w:space="0" w:color="auto"/>
            </w:tcBorders>
          </w:tcPr>
          <w:p w:rsidR="00384AD9" w:rsidRPr="00322FD6" w:rsidRDefault="00384AD9" w:rsidP="008B148B">
            <w:pPr>
              <w:rPr>
                <w:rFonts w:ascii="Arial" w:hAnsi="Arial" w:cs="Arial"/>
                <w:sz w:val="24"/>
                <w:szCs w:val="24"/>
              </w:rPr>
            </w:pPr>
          </w:p>
        </w:tc>
        <w:tc>
          <w:tcPr>
            <w:tcW w:w="537" w:type="dxa"/>
            <w:tcBorders>
              <w:top w:val="single" w:sz="4" w:space="0" w:color="auto"/>
            </w:tcBorders>
          </w:tcPr>
          <w:p w:rsidR="00384AD9" w:rsidRPr="00322FD6" w:rsidRDefault="00384AD9" w:rsidP="008B148B">
            <w:pPr>
              <w:rPr>
                <w:rFonts w:ascii="Arial" w:hAnsi="Arial" w:cs="Arial"/>
                <w:sz w:val="24"/>
                <w:szCs w:val="24"/>
              </w:rPr>
            </w:pPr>
          </w:p>
        </w:tc>
        <w:tc>
          <w:tcPr>
            <w:tcW w:w="1016" w:type="dxa"/>
            <w:tcBorders>
              <w:top w:val="single" w:sz="4" w:space="0" w:color="auto"/>
            </w:tcBorders>
          </w:tcPr>
          <w:p w:rsidR="00384AD9" w:rsidRPr="00322FD6" w:rsidRDefault="00384AD9" w:rsidP="008B148B">
            <w:pPr>
              <w:rPr>
                <w:rFonts w:ascii="Arial" w:hAnsi="Arial" w:cs="Arial"/>
                <w:b/>
                <w:sz w:val="24"/>
                <w:szCs w:val="24"/>
              </w:rPr>
            </w:pPr>
            <w:r w:rsidRPr="00322FD6">
              <w:rPr>
                <w:rFonts w:ascii="Arial" w:hAnsi="Arial" w:cs="Arial"/>
                <w:b/>
                <w:sz w:val="24"/>
                <w:szCs w:val="24"/>
              </w:rPr>
              <w:t>TOTAL</w:t>
            </w:r>
          </w:p>
        </w:tc>
      </w:tr>
      <w:tr w:rsidR="00384AD9" w:rsidTr="008B148B">
        <w:tc>
          <w:tcPr>
            <w:tcW w:w="2286" w:type="dxa"/>
          </w:tcPr>
          <w:p w:rsidR="00384AD9" w:rsidRPr="008E3070" w:rsidRDefault="00384AD9" w:rsidP="008B148B">
            <w:pPr>
              <w:jc w:val="center"/>
              <w:rPr>
                <w:rFonts w:ascii="Arial" w:hAnsi="Arial" w:cs="Arial"/>
                <w:sz w:val="24"/>
                <w:szCs w:val="24"/>
              </w:rPr>
            </w:pPr>
            <w:r w:rsidRPr="00322FD6">
              <w:rPr>
                <w:rFonts w:ascii="Arial" w:hAnsi="Arial" w:cs="Arial"/>
                <w:b/>
                <w:sz w:val="24"/>
                <w:szCs w:val="24"/>
              </w:rPr>
              <w:lastRenderedPageBreak/>
              <w:t>EAT</w:t>
            </w:r>
            <w:r>
              <w:rPr>
                <w:rFonts w:ascii="Arial" w:hAnsi="Arial" w:cs="Arial"/>
                <w:sz w:val="24"/>
                <w:szCs w:val="24"/>
              </w:rPr>
              <w:t>*</w:t>
            </w:r>
          </w:p>
        </w:tc>
        <w:tc>
          <w:tcPr>
            <w:tcW w:w="1283" w:type="dxa"/>
          </w:tcPr>
          <w:p w:rsidR="00384AD9" w:rsidRPr="00322FD6" w:rsidRDefault="00384AD9" w:rsidP="008B148B">
            <w:pPr>
              <w:jc w:val="center"/>
              <w:rPr>
                <w:rFonts w:ascii="Arial" w:hAnsi="Arial" w:cs="Arial"/>
                <w:sz w:val="24"/>
                <w:szCs w:val="24"/>
              </w:rPr>
            </w:pPr>
            <w:r>
              <w:rPr>
                <w:rFonts w:ascii="Arial" w:hAnsi="Arial" w:cs="Arial"/>
                <w:sz w:val="24"/>
                <w:szCs w:val="24"/>
              </w:rPr>
              <w:t>N</w:t>
            </w:r>
          </w:p>
        </w:tc>
        <w:tc>
          <w:tcPr>
            <w:tcW w:w="951"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w:t>
            </w:r>
          </w:p>
        </w:tc>
        <w:tc>
          <w:tcPr>
            <w:tcW w:w="1390" w:type="dxa"/>
          </w:tcPr>
          <w:p w:rsidR="00384AD9" w:rsidRPr="00322FD6" w:rsidRDefault="00384AD9" w:rsidP="008B148B">
            <w:pPr>
              <w:jc w:val="center"/>
              <w:rPr>
                <w:rFonts w:ascii="Arial" w:hAnsi="Arial" w:cs="Arial"/>
                <w:sz w:val="24"/>
                <w:szCs w:val="24"/>
              </w:rPr>
            </w:pPr>
            <w:r>
              <w:rPr>
                <w:rFonts w:ascii="Arial" w:hAnsi="Arial" w:cs="Arial"/>
                <w:sz w:val="24"/>
                <w:szCs w:val="24"/>
              </w:rPr>
              <w:t>n</w:t>
            </w:r>
          </w:p>
        </w:tc>
        <w:tc>
          <w:tcPr>
            <w:tcW w:w="1031"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w:t>
            </w:r>
          </w:p>
        </w:tc>
        <w:tc>
          <w:tcPr>
            <w:tcW w:w="537" w:type="dxa"/>
          </w:tcPr>
          <w:p w:rsidR="00384AD9" w:rsidRPr="00322FD6" w:rsidRDefault="00384AD9" w:rsidP="008B148B">
            <w:pPr>
              <w:jc w:val="center"/>
              <w:rPr>
                <w:rFonts w:ascii="Arial" w:hAnsi="Arial" w:cs="Arial"/>
                <w:sz w:val="24"/>
                <w:szCs w:val="24"/>
              </w:rPr>
            </w:pPr>
            <w:r>
              <w:rPr>
                <w:rFonts w:ascii="Arial" w:hAnsi="Arial" w:cs="Arial"/>
                <w:sz w:val="24"/>
                <w:szCs w:val="24"/>
              </w:rPr>
              <w:t>N</w:t>
            </w:r>
          </w:p>
        </w:tc>
        <w:tc>
          <w:tcPr>
            <w:tcW w:w="1016"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w:t>
            </w:r>
          </w:p>
        </w:tc>
      </w:tr>
      <w:tr w:rsidR="00384AD9" w:rsidTr="008B148B">
        <w:tc>
          <w:tcPr>
            <w:tcW w:w="2286" w:type="dxa"/>
          </w:tcPr>
          <w:p w:rsidR="00384AD9" w:rsidRPr="00322FD6" w:rsidRDefault="00384AD9" w:rsidP="008B148B">
            <w:pPr>
              <w:rPr>
                <w:rFonts w:ascii="Arial" w:hAnsi="Arial" w:cs="Arial"/>
                <w:sz w:val="24"/>
                <w:szCs w:val="24"/>
              </w:rPr>
            </w:pPr>
            <w:r w:rsidRPr="00322FD6">
              <w:rPr>
                <w:rFonts w:ascii="Arial" w:hAnsi="Arial" w:cs="Arial"/>
                <w:sz w:val="24"/>
                <w:szCs w:val="24"/>
              </w:rPr>
              <w:t>Sem alteração</w:t>
            </w:r>
          </w:p>
        </w:tc>
        <w:tc>
          <w:tcPr>
            <w:tcW w:w="1283"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56</w:t>
            </w:r>
          </w:p>
        </w:tc>
        <w:tc>
          <w:tcPr>
            <w:tcW w:w="951"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61,54</w:t>
            </w:r>
          </w:p>
        </w:tc>
        <w:tc>
          <w:tcPr>
            <w:tcW w:w="1390"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41</w:t>
            </w:r>
          </w:p>
        </w:tc>
        <w:tc>
          <w:tcPr>
            <w:tcW w:w="1031"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85,42</w:t>
            </w:r>
          </w:p>
        </w:tc>
        <w:tc>
          <w:tcPr>
            <w:tcW w:w="537"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97</w:t>
            </w:r>
          </w:p>
        </w:tc>
        <w:tc>
          <w:tcPr>
            <w:tcW w:w="1016"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69,78</w:t>
            </w:r>
          </w:p>
        </w:tc>
      </w:tr>
      <w:tr w:rsidR="00384AD9" w:rsidTr="008B148B">
        <w:tc>
          <w:tcPr>
            <w:tcW w:w="2286" w:type="dxa"/>
          </w:tcPr>
          <w:p w:rsidR="00384AD9" w:rsidRPr="00322FD6" w:rsidRDefault="00384AD9" w:rsidP="008B148B">
            <w:pPr>
              <w:rPr>
                <w:rFonts w:ascii="Arial" w:hAnsi="Arial" w:cs="Arial"/>
                <w:sz w:val="24"/>
                <w:szCs w:val="24"/>
              </w:rPr>
            </w:pPr>
            <w:r w:rsidRPr="00322FD6">
              <w:rPr>
                <w:rFonts w:ascii="Arial" w:hAnsi="Arial" w:cs="Arial"/>
                <w:sz w:val="24"/>
                <w:szCs w:val="24"/>
              </w:rPr>
              <w:t>Com alteração</w:t>
            </w:r>
          </w:p>
        </w:tc>
        <w:tc>
          <w:tcPr>
            <w:tcW w:w="1283"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35</w:t>
            </w:r>
          </w:p>
        </w:tc>
        <w:tc>
          <w:tcPr>
            <w:tcW w:w="951"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38,46</w:t>
            </w:r>
          </w:p>
        </w:tc>
        <w:tc>
          <w:tcPr>
            <w:tcW w:w="1390"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7</w:t>
            </w:r>
          </w:p>
        </w:tc>
        <w:tc>
          <w:tcPr>
            <w:tcW w:w="1031"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14,58</w:t>
            </w:r>
          </w:p>
        </w:tc>
        <w:tc>
          <w:tcPr>
            <w:tcW w:w="537"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42</w:t>
            </w:r>
          </w:p>
        </w:tc>
        <w:tc>
          <w:tcPr>
            <w:tcW w:w="1016"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30,22</w:t>
            </w:r>
          </w:p>
        </w:tc>
      </w:tr>
      <w:tr w:rsidR="00384AD9" w:rsidTr="008B148B">
        <w:tc>
          <w:tcPr>
            <w:tcW w:w="2286" w:type="dxa"/>
          </w:tcPr>
          <w:p w:rsidR="00384AD9" w:rsidRPr="008E3070" w:rsidRDefault="00384AD9" w:rsidP="008B148B">
            <w:pPr>
              <w:jc w:val="center"/>
              <w:rPr>
                <w:rFonts w:ascii="Arial" w:hAnsi="Arial" w:cs="Arial"/>
                <w:sz w:val="24"/>
                <w:szCs w:val="24"/>
              </w:rPr>
            </w:pPr>
            <w:r w:rsidRPr="00322FD6">
              <w:rPr>
                <w:rFonts w:ascii="Arial" w:hAnsi="Arial" w:cs="Arial"/>
                <w:b/>
                <w:szCs w:val="24"/>
              </w:rPr>
              <w:t>ESCALA DE SILHUETAS</w:t>
            </w:r>
            <w:r>
              <w:rPr>
                <w:rFonts w:ascii="Arial" w:hAnsi="Arial" w:cs="Arial"/>
                <w:szCs w:val="24"/>
              </w:rPr>
              <w:t>**</w:t>
            </w:r>
          </w:p>
        </w:tc>
        <w:tc>
          <w:tcPr>
            <w:tcW w:w="1283" w:type="dxa"/>
          </w:tcPr>
          <w:p w:rsidR="00384AD9" w:rsidRPr="00322FD6" w:rsidRDefault="00384AD9" w:rsidP="008B148B">
            <w:pPr>
              <w:rPr>
                <w:rFonts w:ascii="Arial" w:hAnsi="Arial" w:cs="Arial"/>
                <w:sz w:val="24"/>
                <w:szCs w:val="24"/>
              </w:rPr>
            </w:pPr>
          </w:p>
        </w:tc>
        <w:tc>
          <w:tcPr>
            <w:tcW w:w="951" w:type="dxa"/>
          </w:tcPr>
          <w:p w:rsidR="00384AD9" w:rsidRPr="00322FD6" w:rsidRDefault="00384AD9" w:rsidP="008B148B">
            <w:pPr>
              <w:rPr>
                <w:rFonts w:ascii="Arial" w:hAnsi="Arial" w:cs="Arial"/>
                <w:sz w:val="24"/>
                <w:szCs w:val="24"/>
              </w:rPr>
            </w:pPr>
          </w:p>
        </w:tc>
        <w:tc>
          <w:tcPr>
            <w:tcW w:w="1390" w:type="dxa"/>
          </w:tcPr>
          <w:p w:rsidR="00384AD9" w:rsidRPr="00322FD6" w:rsidRDefault="00384AD9" w:rsidP="008B148B">
            <w:pPr>
              <w:rPr>
                <w:rFonts w:ascii="Arial" w:hAnsi="Arial" w:cs="Arial"/>
                <w:sz w:val="24"/>
                <w:szCs w:val="24"/>
              </w:rPr>
            </w:pPr>
          </w:p>
        </w:tc>
        <w:tc>
          <w:tcPr>
            <w:tcW w:w="1031" w:type="dxa"/>
          </w:tcPr>
          <w:p w:rsidR="00384AD9" w:rsidRPr="00322FD6" w:rsidRDefault="00384AD9" w:rsidP="008B148B">
            <w:pPr>
              <w:rPr>
                <w:rFonts w:ascii="Arial" w:hAnsi="Arial" w:cs="Arial"/>
                <w:sz w:val="24"/>
                <w:szCs w:val="24"/>
              </w:rPr>
            </w:pPr>
          </w:p>
        </w:tc>
        <w:tc>
          <w:tcPr>
            <w:tcW w:w="537" w:type="dxa"/>
          </w:tcPr>
          <w:p w:rsidR="00384AD9" w:rsidRPr="00322FD6" w:rsidRDefault="00384AD9" w:rsidP="008B148B">
            <w:pPr>
              <w:rPr>
                <w:rFonts w:ascii="Arial" w:hAnsi="Arial" w:cs="Arial"/>
                <w:sz w:val="24"/>
                <w:szCs w:val="24"/>
              </w:rPr>
            </w:pPr>
          </w:p>
        </w:tc>
        <w:tc>
          <w:tcPr>
            <w:tcW w:w="1016" w:type="dxa"/>
          </w:tcPr>
          <w:p w:rsidR="00384AD9" w:rsidRPr="00322FD6" w:rsidRDefault="00384AD9" w:rsidP="008B148B">
            <w:pPr>
              <w:rPr>
                <w:rFonts w:ascii="Arial" w:hAnsi="Arial" w:cs="Arial"/>
                <w:sz w:val="24"/>
                <w:szCs w:val="24"/>
              </w:rPr>
            </w:pPr>
          </w:p>
        </w:tc>
      </w:tr>
      <w:tr w:rsidR="00384AD9" w:rsidTr="008B148B">
        <w:tc>
          <w:tcPr>
            <w:tcW w:w="2286" w:type="dxa"/>
          </w:tcPr>
          <w:p w:rsidR="00384AD9" w:rsidRPr="00322FD6" w:rsidRDefault="00384AD9" w:rsidP="008B148B">
            <w:pPr>
              <w:rPr>
                <w:rFonts w:ascii="Arial" w:hAnsi="Arial" w:cs="Arial"/>
                <w:sz w:val="24"/>
                <w:szCs w:val="24"/>
              </w:rPr>
            </w:pPr>
            <w:r w:rsidRPr="00322FD6">
              <w:rPr>
                <w:rFonts w:ascii="Arial" w:hAnsi="Arial" w:cs="Arial"/>
                <w:sz w:val="24"/>
                <w:szCs w:val="24"/>
              </w:rPr>
              <w:t>Satisfeito</w:t>
            </w:r>
          </w:p>
        </w:tc>
        <w:tc>
          <w:tcPr>
            <w:tcW w:w="1283"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14</w:t>
            </w:r>
          </w:p>
        </w:tc>
        <w:tc>
          <w:tcPr>
            <w:tcW w:w="951"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15,38</w:t>
            </w:r>
          </w:p>
        </w:tc>
        <w:tc>
          <w:tcPr>
            <w:tcW w:w="1390"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14</w:t>
            </w:r>
          </w:p>
        </w:tc>
        <w:tc>
          <w:tcPr>
            <w:tcW w:w="1031"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29,17</w:t>
            </w:r>
          </w:p>
        </w:tc>
        <w:tc>
          <w:tcPr>
            <w:tcW w:w="537"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28</w:t>
            </w:r>
          </w:p>
        </w:tc>
        <w:tc>
          <w:tcPr>
            <w:tcW w:w="1016"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20,14</w:t>
            </w:r>
          </w:p>
        </w:tc>
      </w:tr>
      <w:tr w:rsidR="00384AD9" w:rsidTr="008B148B">
        <w:tc>
          <w:tcPr>
            <w:tcW w:w="2286" w:type="dxa"/>
          </w:tcPr>
          <w:p w:rsidR="00384AD9" w:rsidRPr="00322FD6" w:rsidRDefault="00384AD9" w:rsidP="008B148B">
            <w:pPr>
              <w:rPr>
                <w:rFonts w:ascii="Arial" w:hAnsi="Arial" w:cs="Arial"/>
                <w:sz w:val="24"/>
                <w:szCs w:val="24"/>
              </w:rPr>
            </w:pPr>
            <w:r w:rsidRPr="00322FD6">
              <w:rPr>
                <w:rFonts w:ascii="Arial" w:hAnsi="Arial" w:cs="Arial"/>
                <w:sz w:val="24"/>
                <w:szCs w:val="24"/>
              </w:rPr>
              <w:t>Quer diminuir</w:t>
            </w:r>
          </w:p>
        </w:tc>
        <w:tc>
          <w:tcPr>
            <w:tcW w:w="1283"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69</w:t>
            </w:r>
          </w:p>
        </w:tc>
        <w:tc>
          <w:tcPr>
            <w:tcW w:w="951"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75,82</w:t>
            </w:r>
          </w:p>
        </w:tc>
        <w:tc>
          <w:tcPr>
            <w:tcW w:w="1390"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23</w:t>
            </w:r>
          </w:p>
        </w:tc>
        <w:tc>
          <w:tcPr>
            <w:tcW w:w="1031"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47,92</w:t>
            </w:r>
          </w:p>
        </w:tc>
        <w:tc>
          <w:tcPr>
            <w:tcW w:w="537"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92</w:t>
            </w:r>
          </w:p>
        </w:tc>
        <w:tc>
          <w:tcPr>
            <w:tcW w:w="1016"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66,19</w:t>
            </w:r>
          </w:p>
        </w:tc>
      </w:tr>
      <w:tr w:rsidR="00384AD9" w:rsidTr="008B148B">
        <w:tc>
          <w:tcPr>
            <w:tcW w:w="2286" w:type="dxa"/>
          </w:tcPr>
          <w:p w:rsidR="00384AD9" w:rsidRPr="00322FD6" w:rsidRDefault="00384AD9" w:rsidP="008B148B">
            <w:pPr>
              <w:rPr>
                <w:rFonts w:ascii="Arial" w:hAnsi="Arial" w:cs="Arial"/>
                <w:sz w:val="24"/>
                <w:szCs w:val="24"/>
              </w:rPr>
            </w:pPr>
            <w:r w:rsidRPr="00322FD6">
              <w:rPr>
                <w:rFonts w:ascii="Arial" w:hAnsi="Arial" w:cs="Arial"/>
                <w:sz w:val="24"/>
                <w:szCs w:val="24"/>
              </w:rPr>
              <w:t>Quer aumentar</w:t>
            </w:r>
          </w:p>
        </w:tc>
        <w:tc>
          <w:tcPr>
            <w:tcW w:w="1283"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8</w:t>
            </w:r>
          </w:p>
        </w:tc>
        <w:tc>
          <w:tcPr>
            <w:tcW w:w="951"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8,79</w:t>
            </w:r>
          </w:p>
        </w:tc>
        <w:tc>
          <w:tcPr>
            <w:tcW w:w="1390"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11</w:t>
            </w:r>
          </w:p>
        </w:tc>
        <w:tc>
          <w:tcPr>
            <w:tcW w:w="1031"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22,92</w:t>
            </w:r>
          </w:p>
        </w:tc>
        <w:tc>
          <w:tcPr>
            <w:tcW w:w="537"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19</w:t>
            </w:r>
          </w:p>
        </w:tc>
        <w:tc>
          <w:tcPr>
            <w:tcW w:w="1016"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13,67</w:t>
            </w:r>
          </w:p>
        </w:tc>
      </w:tr>
      <w:tr w:rsidR="00384AD9" w:rsidTr="008B148B">
        <w:tc>
          <w:tcPr>
            <w:tcW w:w="2286" w:type="dxa"/>
          </w:tcPr>
          <w:p w:rsidR="00384AD9" w:rsidRPr="00322FD6" w:rsidRDefault="00384AD9" w:rsidP="008B148B">
            <w:pPr>
              <w:jc w:val="center"/>
              <w:rPr>
                <w:rFonts w:ascii="Arial" w:hAnsi="Arial" w:cs="Arial"/>
                <w:b/>
                <w:sz w:val="24"/>
                <w:szCs w:val="24"/>
              </w:rPr>
            </w:pPr>
            <w:r w:rsidRPr="00322FD6">
              <w:rPr>
                <w:rFonts w:ascii="Arial" w:hAnsi="Arial" w:cs="Arial"/>
                <w:b/>
                <w:sz w:val="24"/>
                <w:szCs w:val="24"/>
              </w:rPr>
              <w:t>BSQ</w:t>
            </w:r>
            <w:r>
              <w:rPr>
                <w:rFonts w:ascii="Arial" w:hAnsi="Arial" w:cs="Arial"/>
                <w:b/>
                <w:sz w:val="24"/>
                <w:szCs w:val="24"/>
              </w:rPr>
              <w:t>***</w:t>
            </w:r>
          </w:p>
        </w:tc>
        <w:tc>
          <w:tcPr>
            <w:tcW w:w="1283" w:type="dxa"/>
          </w:tcPr>
          <w:p w:rsidR="00384AD9" w:rsidRPr="00322FD6" w:rsidRDefault="00384AD9" w:rsidP="008B148B">
            <w:pPr>
              <w:rPr>
                <w:rFonts w:ascii="Arial" w:hAnsi="Arial" w:cs="Arial"/>
                <w:sz w:val="24"/>
                <w:szCs w:val="24"/>
              </w:rPr>
            </w:pPr>
          </w:p>
        </w:tc>
        <w:tc>
          <w:tcPr>
            <w:tcW w:w="951" w:type="dxa"/>
          </w:tcPr>
          <w:p w:rsidR="00384AD9" w:rsidRPr="00322FD6" w:rsidRDefault="00384AD9" w:rsidP="008B148B">
            <w:pPr>
              <w:rPr>
                <w:rFonts w:ascii="Arial" w:hAnsi="Arial" w:cs="Arial"/>
                <w:sz w:val="24"/>
                <w:szCs w:val="24"/>
              </w:rPr>
            </w:pPr>
          </w:p>
        </w:tc>
        <w:tc>
          <w:tcPr>
            <w:tcW w:w="1390" w:type="dxa"/>
          </w:tcPr>
          <w:p w:rsidR="00384AD9" w:rsidRPr="00322FD6" w:rsidRDefault="00384AD9" w:rsidP="008B148B">
            <w:pPr>
              <w:rPr>
                <w:rFonts w:ascii="Arial" w:hAnsi="Arial" w:cs="Arial"/>
                <w:sz w:val="24"/>
                <w:szCs w:val="24"/>
              </w:rPr>
            </w:pPr>
          </w:p>
        </w:tc>
        <w:tc>
          <w:tcPr>
            <w:tcW w:w="1031" w:type="dxa"/>
          </w:tcPr>
          <w:p w:rsidR="00384AD9" w:rsidRPr="00322FD6" w:rsidRDefault="00384AD9" w:rsidP="008B148B">
            <w:pPr>
              <w:rPr>
                <w:rFonts w:ascii="Arial" w:hAnsi="Arial" w:cs="Arial"/>
                <w:sz w:val="24"/>
                <w:szCs w:val="24"/>
              </w:rPr>
            </w:pPr>
          </w:p>
        </w:tc>
        <w:tc>
          <w:tcPr>
            <w:tcW w:w="537" w:type="dxa"/>
          </w:tcPr>
          <w:p w:rsidR="00384AD9" w:rsidRPr="00322FD6" w:rsidRDefault="00384AD9" w:rsidP="008B148B">
            <w:pPr>
              <w:rPr>
                <w:rFonts w:ascii="Arial" w:hAnsi="Arial" w:cs="Arial"/>
                <w:sz w:val="24"/>
                <w:szCs w:val="24"/>
              </w:rPr>
            </w:pPr>
          </w:p>
        </w:tc>
        <w:tc>
          <w:tcPr>
            <w:tcW w:w="1016" w:type="dxa"/>
          </w:tcPr>
          <w:p w:rsidR="00384AD9" w:rsidRPr="00322FD6" w:rsidRDefault="00384AD9" w:rsidP="008B148B">
            <w:pPr>
              <w:rPr>
                <w:rFonts w:ascii="Arial" w:hAnsi="Arial" w:cs="Arial"/>
                <w:sz w:val="24"/>
                <w:szCs w:val="24"/>
              </w:rPr>
            </w:pPr>
          </w:p>
        </w:tc>
      </w:tr>
      <w:tr w:rsidR="00384AD9" w:rsidTr="008B148B">
        <w:tc>
          <w:tcPr>
            <w:tcW w:w="2286" w:type="dxa"/>
          </w:tcPr>
          <w:p w:rsidR="00384AD9" w:rsidRPr="00322FD6" w:rsidRDefault="00384AD9" w:rsidP="008B148B">
            <w:pPr>
              <w:rPr>
                <w:rFonts w:ascii="Arial" w:hAnsi="Arial" w:cs="Arial"/>
                <w:sz w:val="24"/>
                <w:szCs w:val="24"/>
              </w:rPr>
            </w:pPr>
            <w:r w:rsidRPr="00322FD6">
              <w:rPr>
                <w:rFonts w:ascii="Arial" w:hAnsi="Arial" w:cs="Arial"/>
                <w:sz w:val="24"/>
                <w:szCs w:val="24"/>
              </w:rPr>
              <w:t>Sem distorção</w:t>
            </w:r>
          </w:p>
        </w:tc>
        <w:tc>
          <w:tcPr>
            <w:tcW w:w="1283"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64</w:t>
            </w:r>
          </w:p>
        </w:tc>
        <w:tc>
          <w:tcPr>
            <w:tcW w:w="951"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70,33</w:t>
            </w:r>
          </w:p>
        </w:tc>
        <w:tc>
          <w:tcPr>
            <w:tcW w:w="1390"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47</w:t>
            </w:r>
          </w:p>
        </w:tc>
        <w:tc>
          <w:tcPr>
            <w:tcW w:w="1031"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97,92</w:t>
            </w:r>
          </w:p>
        </w:tc>
        <w:tc>
          <w:tcPr>
            <w:tcW w:w="537"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111</w:t>
            </w:r>
          </w:p>
        </w:tc>
        <w:tc>
          <w:tcPr>
            <w:tcW w:w="1016"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79,86</w:t>
            </w:r>
          </w:p>
        </w:tc>
      </w:tr>
      <w:tr w:rsidR="00384AD9" w:rsidTr="008B148B">
        <w:tc>
          <w:tcPr>
            <w:tcW w:w="2286" w:type="dxa"/>
          </w:tcPr>
          <w:p w:rsidR="00384AD9" w:rsidRPr="00322FD6" w:rsidRDefault="00384AD9" w:rsidP="008B148B">
            <w:pPr>
              <w:rPr>
                <w:rFonts w:ascii="Arial" w:hAnsi="Arial" w:cs="Arial"/>
                <w:sz w:val="24"/>
                <w:szCs w:val="24"/>
              </w:rPr>
            </w:pPr>
            <w:r w:rsidRPr="00322FD6">
              <w:rPr>
                <w:rFonts w:ascii="Arial" w:hAnsi="Arial" w:cs="Arial"/>
                <w:sz w:val="24"/>
                <w:szCs w:val="24"/>
              </w:rPr>
              <w:t>Leve distorção</w:t>
            </w:r>
          </w:p>
        </w:tc>
        <w:tc>
          <w:tcPr>
            <w:tcW w:w="1283"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16</w:t>
            </w:r>
          </w:p>
        </w:tc>
        <w:tc>
          <w:tcPr>
            <w:tcW w:w="951"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17,58</w:t>
            </w:r>
          </w:p>
        </w:tc>
        <w:tc>
          <w:tcPr>
            <w:tcW w:w="1390"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1</w:t>
            </w:r>
          </w:p>
        </w:tc>
        <w:tc>
          <w:tcPr>
            <w:tcW w:w="1031"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2,08</w:t>
            </w:r>
          </w:p>
        </w:tc>
        <w:tc>
          <w:tcPr>
            <w:tcW w:w="537"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17</w:t>
            </w:r>
          </w:p>
        </w:tc>
        <w:tc>
          <w:tcPr>
            <w:tcW w:w="1016"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12,23</w:t>
            </w:r>
          </w:p>
        </w:tc>
      </w:tr>
      <w:tr w:rsidR="00384AD9" w:rsidTr="008B148B">
        <w:tc>
          <w:tcPr>
            <w:tcW w:w="2286" w:type="dxa"/>
          </w:tcPr>
          <w:p w:rsidR="00384AD9" w:rsidRPr="00322FD6" w:rsidRDefault="00384AD9" w:rsidP="008B148B">
            <w:pPr>
              <w:rPr>
                <w:rFonts w:ascii="Arial" w:hAnsi="Arial" w:cs="Arial"/>
                <w:sz w:val="24"/>
                <w:szCs w:val="24"/>
              </w:rPr>
            </w:pPr>
            <w:r w:rsidRPr="00322FD6">
              <w:rPr>
                <w:rFonts w:ascii="Arial" w:hAnsi="Arial" w:cs="Arial"/>
                <w:sz w:val="24"/>
                <w:szCs w:val="24"/>
              </w:rPr>
              <w:t>Moderada distorção</w:t>
            </w:r>
          </w:p>
        </w:tc>
        <w:tc>
          <w:tcPr>
            <w:tcW w:w="1283"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10</w:t>
            </w:r>
          </w:p>
        </w:tc>
        <w:tc>
          <w:tcPr>
            <w:tcW w:w="951"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10,99</w:t>
            </w:r>
          </w:p>
        </w:tc>
        <w:tc>
          <w:tcPr>
            <w:tcW w:w="1390"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0</w:t>
            </w:r>
          </w:p>
        </w:tc>
        <w:tc>
          <w:tcPr>
            <w:tcW w:w="1031"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0,00</w:t>
            </w:r>
          </w:p>
        </w:tc>
        <w:tc>
          <w:tcPr>
            <w:tcW w:w="537"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10</w:t>
            </w:r>
          </w:p>
        </w:tc>
        <w:tc>
          <w:tcPr>
            <w:tcW w:w="1016"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7,19</w:t>
            </w:r>
          </w:p>
        </w:tc>
      </w:tr>
      <w:tr w:rsidR="00384AD9" w:rsidTr="008B148B">
        <w:tc>
          <w:tcPr>
            <w:tcW w:w="2286" w:type="dxa"/>
          </w:tcPr>
          <w:p w:rsidR="00384AD9" w:rsidRPr="00322FD6" w:rsidRDefault="00384AD9" w:rsidP="008B148B">
            <w:pPr>
              <w:rPr>
                <w:rFonts w:ascii="Arial" w:hAnsi="Arial" w:cs="Arial"/>
                <w:sz w:val="24"/>
                <w:szCs w:val="24"/>
              </w:rPr>
            </w:pPr>
            <w:r w:rsidRPr="00322FD6">
              <w:rPr>
                <w:rFonts w:ascii="Arial" w:hAnsi="Arial" w:cs="Arial"/>
                <w:sz w:val="24"/>
                <w:szCs w:val="24"/>
              </w:rPr>
              <w:t>Grave distorção</w:t>
            </w:r>
          </w:p>
        </w:tc>
        <w:tc>
          <w:tcPr>
            <w:tcW w:w="1283"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1</w:t>
            </w:r>
          </w:p>
        </w:tc>
        <w:tc>
          <w:tcPr>
            <w:tcW w:w="951"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1,10</w:t>
            </w:r>
          </w:p>
        </w:tc>
        <w:tc>
          <w:tcPr>
            <w:tcW w:w="1390"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0</w:t>
            </w:r>
          </w:p>
        </w:tc>
        <w:tc>
          <w:tcPr>
            <w:tcW w:w="1031"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0,00</w:t>
            </w:r>
          </w:p>
        </w:tc>
        <w:tc>
          <w:tcPr>
            <w:tcW w:w="537"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1</w:t>
            </w:r>
          </w:p>
        </w:tc>
        <w:tc>
          <w:tcPr>
            <w:tcW w:w="1016" w:type="dxa"/>
          </w:tcPr>
          <w:p w:rsidR="00384AD9" w:rsidRPr="00322FD6" w:rsidRDefault="00384AD9" w:rsidP="008B148B">
            <w:pPr>
              <w:jc w:val="center"/>
              <w:rPr>
                <w:rFonts w:ascii="Arial" w:hAnsi="Arial" w:cs="Arial"/>
                <w:sz w:val="24"/>
                <w:szCs w:val="24"/>
              </w:rPr>
            </w:pPr>
            <w:r w:rsidRPr="00322FD6">
              <w:rPr>
                <w:rFonts w:ascii="Arial" w:hAnsi="Arial" w:cs="Arial"/>
                <w:sz w:val="24"/>
                <w:szCs w:val="24"/>
              </w:rPr>
              <w:t>0,72</w:t>
            </w:r>
          </w:p>
        </w:tc>
      </w:tr>
      <w:tr w:rsidR="00384AD9" w:rsidTr="008B148B">
        <w:tc>
          <w:tcPr>
            <w:tcW w:w="2286" w:type="dxa"/>
            <w:tcBorders>
              <w:bottom w:val="single" w:sz="4" w:space="0" w:color="auto"/>
            </w:tcBorders>
          </w:tcPr>
          <w:p w:rsidR="00384AD9" w:rsidRPr="00322FD6" w:rsidRDefault="00384AD9" w:rsidP="008B148B">
            <w:pPr>
              <w:rPr>
                <w:rFonts w:ascii="Arial" w:hAnsi="Arial" w:cs="Arial"/>
                <w:b/>
                <w:sz w:val="24"/>
                <w:szCs w:val="24"/>
              </w:rPr>
            </w:pPr>
            <w:r w:rsidRPr="00322FD6">
              <w:rPr>
                <w:rFonts w:ascii="Arial" w:hAnsi="Arial" w:cs="Arial"/>
                <w:b/>
                <w:sz w:val="24"/>
                <w:szCs w:val="24"/>
              </w:rPr>
              <w:t>Total</w:t>
            </w:r>
          </w:p>
        </w:tc>
        <w:tc>
          <w:tcPr>
            <w:tcW w:w="1283" w:type="dxa"/>
            <w:tcBorders>
              <w:bottom w:val="single" w:sz="4" w:space="0" w:color="auto"/>
            </w:tcBorders>
          </w:tcPr>
          <w:p w:rsidR="00384AD9" w:rsidRPr="00322FD6" w:rsidRDefault="00384AD9" w:rsidP="008B148B">
            <w:pPr>
              <w:jc w:val="center"/>
              <w:rPr>
                <w:rFonts w:ascii="Arial" w:hAnsi="Arial" w:cs="Arial"/>
                <w:sz w:val="24"/>
                <w:szCs w:val="24"/>
              </w:rPr>
            </w:pPr>
            <w:r w:rsidRPr="00322FD6">
              <w:rPr>
                <w:rFonts w:ascii="Arial" w:hAnsi="Arial" w:cs="Arial"/>
                <w:sz w:val="24"/>
                <w:szCs w:val="24"/>
              </w:rPr>
              <w:t>91</w:t>
            </w:r>
          </w:p>
        </w:tc>
        <w:tc>
          <w:tcPr>
            <w:tcW w:w="951" w:type="dxa"/>
            <w:tcBorders>
              <w:bottom w:val="single" w:sz="4" w:space="0" w:color="auto"/>
            </w:tcBorders>
          </w:tcPr>
          <w:p w:rsidR="00384AD9" w:rsidRPr="00322FD6" w:rsidRDefault="00384AD9" w:rsidP="008B148B">
            <w:pPr>
              <w:jc w:val="center"/>
              <w:rPr>
                <w:rFonts w:ascii="Arial" w:hAnsi="Arial" w:cs="Arial"/>
                <w:sz w:val="24"/>
                <w:szCs w:val="24"/>
              </w:rPr>
            </w:pPr>
            <w:r w:rsidRPr="00322FD6">
              <w:rPr>
                <w:rFonts w:ascii="Arial" w:hAnsi="Arial" w:cs="Arial"/>
                <w:sz w:val="24"/>
                <w:szCs w:val="24"/>
              </w:rPr>
              <w:t>100,00</w:t>
            </w:r>
          </w:p>
        </w:tc>
        <w:tc>
          <w:tcPr>
            <w:tcW w:w="1390" w:type="dxa"/>
            <w:tcBorders>
              <w:bottom w:val="single" w:sz="4" w:space="0" w:color="auto"/>
            </w:tcBorders>
          </w:tcPr>
          <w:p w:rsidR="00384AD9" w:rsidRPr="00322FD6" w:rsidRDefault="00384AD9" w:rsidP="008B148B">
            <w:pPr>
              <w:jc w:val="center"/>
              <w:rPr>
                <w:rFonts w:ascii="Arial" w:hAnsi="Arial" w:cs="Arial"/>
                <w:sz w:val="24"/>
                <w:szCs w:val="24"/>
              </w:rPr>
            </w:pPr>
            <w:r w:rsidRPr="00322FD6">
              <w:rPr>
                <w:rFonts w:ascii="Arial" w:hAnsi="Arial" w:cs="Arial"/>
                <w:sz w:val="24"/>
                <w:szCs w:val="24"/>
              </w:rPr>
              <w:t>48</w:t>
            </w:r>
          </w:p>
        </w:tc>
        <w:tc>
          <w:tcPr>
            <w:tcW w:w="1031" w:type="dxa"/>
            <w:tcBorders>
              <w:bottom w:val="single" w:sz="4" w:space="0" w:color="auto"/>
            </w:tcBorders>
          </w:tcPr>
          <w:p w:rsidR="00384AD9" w:rsidRPr="00322FD6" w:rsidRDefault="00384AD9" w:rsidP="008B148B">
            <w:pPr>
              <w:jc w:val="center"/>
              <w:rPr>
                <w:rFonts w:ascii="Arial" w:hAnsi="Arial" w:cs="Arial"/>
                <w:sz w:val="24"/>
                <w:szCs w:val="24"/>
              </w:rPr>
            </w:pPr>
            <w:r w:rsidRPr="00322FD6">
              <w:rPr>
                <w:rFonts w:ascii="Arial" w:hAnsi="Arial" w:cs="Arial"/>
                <w:sz w:val="24"/>
                <w:szCs w:val="24"/>
              </w:rPr>
              <w:t>100,00</w:t>
            </w:r>
          </w:p>
        </w:tc>
        <w:tc>
          <w:tcPr>
            <w:tcW w:w="537" w:type="dxa"/>
            <w:tcBorders>
              <w:bottom w:val="single" w:sz="4" w:space="0" w:color="auto"/>
            </w:tcBorders>
          </w:tcPr>
          <w:p w:rsidR="00384AD9" w:rsidRPr="00322FD6" w:rsidRDefault="00384AD9" w:rsidP="008B148B">
            <w:pPr>
              <w:jc w:val="center"/>
              <w:rPr>
                <w:rFonts w:ascii="Arial" w:hAnsi="Arial" w:cs="Arial"/>
                <w:sz w:val="24"/>
                <w:szCs w:val="24"/>
              </w:rPr>
            </w:pPr>
            <w:r w:rsidRPr="00322FD6">
              <w:rPr>
                <w:rFonts w:ascii="Arial" w:hAnsi="Arial" w:cs="Arial"/>
                <w:sz w:val="24"/>
                <w:szCs w:val="24"/>
              </w:rPr>
              <w:t>139</w:t>
            </w:r>
          </w:p>
        </w:tc>
        <w:tc>
          <w:tcPr>
            <w:tcW w:w="1016" w:type="dxa"/>
            <w:tcBorders>
              <w:bottom w:val="single" w:sz="4" w:space="0" w:color="auto"/>
            </w:tcBorders>
          </w:tcPr>
          <w:p w:rsidR="00384AD9" w:rsidRPr="00322FD6" w:rsidRDefault="00384AD9" w:rsidP="008B148B">
            <w:pPr>
              <w:jc w:val="center"/>
              <w:rPr>
                <w:rFonts w:ascii="Arial" w:hAnsi="Arial" w:cs="Arial"/>
                <w:sz w:val="24"/>
                <w:szCs w:val="24"/>
              </w:rPr>
            </w:pPr>
            <w:r w:rsidRPr="00322FD6">
              <w:rPr>
                <w:rFonts w:ascii="Arial" w:hAnsi="Arial" w:cs="Arial"/>
                <w:sz w:val="24"/>
                <w:szCs w:val="24"/>
              </w:rPr>
              <w:t>100,00</w:t>
            </w:r>
          </w:p>
        </w:tc>
      </w:tr>
    </w:tbl>
    <w:p w:rsidR="00384AD9" w:rsidRPr="00F81B6A" w:rsidRDefault="00384AD9" w:rsidP="00384AD9">
      <w:pPr>
        <w:rPr>
          <w:rFonts w:ascii="Arial" w:hAnsi="Arial" w:cs="Arial"/>
          <w:sz w:val="20"/>
        </w:rPr>
      </w:pPr>
      <w:r w:rsidRPr="00F81B6A">
        <w:rPr>
          <w:rFonts w:ascii="Arial" w:hAnsi="Arial" w:cs="Arial"/>
          <w:sz w:val="20"/>
        </w:rPr>
        <w:t>* p=0,004 ** p=0,004 *** p=0,002</w:t>
      </w:r>
    </w:p>
    <w:p w:rsidR="00384AD9" w:rsidRDefault="00384AD9" w:rsidP="00384AD9">
      <w:pPr>
        <w:rPr>
          <w:rFonts w:ascii="Arial" w:hAnsi="Arial" w:cs="Arial"/>
          <w:b/>
          <w:sz w:val="24"/>
          <w:szCs w:val="24"/>
        </w:rPr>
      </w:pPr>
    </w:p>
    <w:p w:rsidR="00384AD9" w:rsidRDefault="00384AD9" w:rsidP="00384AD9">
      <w:pPr>
        <w:rPr>
          <w:rFonts w:ascii="Arial" w:hAnsi="Arial" w:cs="Arial"/>
          <w:b/>
          <w:sz w:val="24"/>
          <w:szCs w:val="24"/>
        </w:rPr>
      </w:pPr>
    </w:p>
    <w:p w:rsidR="00384AD9" w:rsidRDefault="00384AD9" w:rsidP="00384AD9">
      <w:pPr>
        <w:rPr>
          <w:rFonts w:ascii="Arial" w:hAnsi="Arial" w:cs="Arial"/>
          <w:b/>
          <w:sz w:val="24"/>
          <w:szCs w:val="24"/>
        </w:rPr>
      </w:pPr>
    </w:p>
    <w:p w:rsidR="00384AD9" w:rsidRDefault="00384AD9" w:rsidP="00384AD9">
      <w:pPr>
        <w:rPr>
          <w:rFonts w:ascii="Arial" w:hAnsi="Arial" w:cs="Arial"/>
          <w:b/>
          <w:sz w:val="24"/>
          <w:szCs w:val="24"/>
        </w:rPr>
      </w:pPr>
    </w:p>
    <w:p w:rsidR="00384AD9" w:rsidRDefault="00384AD9" w:rsidP="00384AD9">
      <w:pPr>
        <w:rPr>
          <w:rFonts w:ascii="Arial" w:hAnsi="Arial" w:cs="Arial"/>
          <w:b/>
          <w:sz w:val="24"/>
          <w:szCs w:val="24"/>
        </w:rPr>
      </w:pPr>
    </w:p>
    <w:p w:rsidR="00384AD9" w:rsidRDefault="00384AD9" w:rsidP="00384AD9">
      <w:pPr>
        <w:rPr>
          <w:rFonts w:ascii="Arial" w:hAnsi="Arial" w:cs="Arial"/>
          <w:b/>
          <w:sz w:val="24"/>
          <w:szCs w:val="24"/>
        </w:rPr>
      </w:pPr>
    </w:p>
    <w:p w:rsidR="00384AD9" w:rsidRDefault="00384AD9" w:rsidP="00384AD9">
      <w:pPr>
        <w:rPr>
          <w:rFonts w:ascii="Arial" w:hAnsi="Arial" w:cs="Arial"/>
          <w:b/>
          <w:sz w:val="24"/>
          <w:szCs w:val="24"/>
        </w:rPr>
      </w:pPr>
    </w:p>
    <w:p w:rsidR="00384AD9" w:rsidRDefault="00384AD9" w:rsidP="00384AD9">
      <w:pPr>
        <w:rPr>
          <w:rFonts w:ascii="Arial" w:hAnsi="Arial" w:cs="Arial"/>
          <w:b/>
          <w:sz w:val="24"/>
          <w:szCs w:val="24"/>
        </w:rPr>
      </w:pPr>
    </w:p>
    <w:p w:rsidR="00384AD9" w:rsidRDefault="00384AD9" w:rsidP="00384AD9">
      <w:pPr>
        <w:rPr>
          <w:rFonts w:ascii="Arial" w:hAnsi="Arial" w:cs="Arial"/>
          <w:b/>
          <w:sz w:val="24"/>
          <w:szCs w:val="24"/>
        </w:rPr>
      </w:pPr>
    </w:p>
    <w:p w:rsidR="00384AD9" w:rsidRDefault="00384AD9" w:rsidP="00384AD9">
      <w:pPr>
        <w:rPr>
          <w:rFonts w:ascii="Arial" w:hAnsi="Arial" w:cs="Arial"/>
          <w:b/>
          <w:sz w:val="24"/>
          <w:szCs w:val="24"/>
        </w:rPr>
      </w:pPr>
    </w:p>
    <w:p w:rsidR="00384AD9" w:rsidRDefault="00384AD9" w:rsidP="00384AD9">
      <w:pPr>
        <w:rPr>
          <w:rFonts w:ascii="Arial" w:hAnsi="Arial" w:cs="Arial"/>
          <w:b/>
          <w:sz w:val="24"/>
          <w:szCs w:val="24"/>
        </w:rPr>
      </w:pPr>
    </w:p>
    <w:p w:rsidR="00384AD9" w:rsidRDefault="00384AD9" w:rsidP="00384AD9">
      <w:pPr>
        <w:rPr>
          <w:rFonts w:ascii="Arial" w:hAnsi="Arial" w:cs="Arial"/>
          <w:b/>
          <w:sz w:val="24"/>
          <w:szCs w:val="24"/>
        </w:rPr>
      </w:pPr>
    </w:p>
    <w:p w:rsidR="00384AD9" w:rsidRDefault="00384AD9" w:rsidP="00384AD9">
      <w:pPr>
        <w:rPr>
          <w:rFonts w:ascii="Arial" w:hAnsi="Arial" w:cs="Arial"/>
          <w:b/>
          <w:sz w:val="24"/>
          <w:szCs w:val="24"/>
        </w:rPr>
      </w:pPr>
    </w:p>
    <w:p w:rsidR="00384AD9" w:rsidRDefault="00384AD9" w:rsidP="00384AD9">
      <w:pPr>
        <w:rPr>
          <w:rFonts w:ascii="Arial" w:hAnsi="Arial" w:cs="Arial"/>
          <w:b/>
          <w:sz w:val="24"/>
          <w:szCs w:val="24"/>
        </w:rPr>
      </w:pPr>
    </w:p>
    <w:p w:rsidR="00384AD9" w:rsidRDefault="00384AD9" w:rsidP="00384AD9">
      <w:pPr>
        <w:rPr>
          <w:rFonts w:ascii="Arial" w:hAnsi="Arial" w:cs="Arial"/>
          <w:b/>
          <w:sz w:val="24"/>
          <w:szCs w:val="24"/>
        </w:rPr>
      </w:pPr>
    </w:p>
    <w:p w:rsidR="00526B35" w:rsidRDefault="00526B35"/>
    <w:sectPr w:rsidR="00526B35" w:rsidSect="00361240">
      <w:headerReference w:type="default" r:id="rId5"/>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2BF" w:rsidRPr="00F237B9" w:rsidRDefault="00C836A4" w:rsidP="0010334D">
    <w:pPr>
      <w:pStyle w:val="Cabealho"/>
      <w:rPr>
        <w:rFonts w:ascii="Times New Roman" w:hAnsi="Times New Roman"/>
        <w:sz w:val="24"/>
        <w:szCs w:val="24"/>
      </w:rPr>
    </w:pPr>
  </w:p>
  <w:p w:rsidR="009B22BF" w:rsidRDefault="00C836A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6224B"/>
    <w:multiLevelType w:val="hybridMultilevel"/>
    <w:tmpl w:val="748E04CA"/>
    <w:lvl w:ilvl="0" w:tplc="3C167F1E">
      <w:start w:val="1"/>
      <w:numFmt w:val="decimal"/>
      <w:pStyle w:val="Sumrio"/>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AD9"/>
    <w:rsid w:val="00013B43"/>
    <w:rsid w:val="000A348B"/>
    <w:rsid w:val="000B6095"/>
    <w:rsid w:val="000E0D1F"/>
    <w:rsid w:val="00123F81"/>
    <w:rsid w:val="001D2DC8"/>
    <w:rsid w:val="00384AD9"/>
    <w:rsid w:val="00441009"/>
    <w:rsid w:val="00526B35"/>
    <w:rsid w:val="0065588D"/>
    <w:rsid w:val="00724543"/>
    <w:rsid w:val="00914882"/>
    <w:rsid w:val="0093217C"/>
    <w:rsid w:val="009D0332"/>
    <w:rsid w:val="00C836A4"/>
    <w:rsid w:val="00E45F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D2A10"/>
  <w15:chartTrackingRefBased/>
  <w15:docId w15:val="{187F81EA-969D-4C32-9C22-25F65CE80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AD9"/>
    <w:rPr>
      <w:rFonts w:ascii="Calibri" w:eastAsia="Calibri" w:hAnsi="Calibri" w:cs="Times New Roman"/>
    </w:rPr>
  </w:style>
  <w:style w:type="paragraph" w:styleId="Ttulo1">
    <w:name w:val="heading 1"/>
    <w:basedOn w:val="Normal"/>
    <w:next w:val="Normal"/>
    <w:link w:val="Ttulo1Char"/>
    <w:uiPriority w:val="9"/>
    <w:qFormat/>
    <w:rsid w:val="00384A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84AD9"/>
    <w:pPr>
      <w:ind w:left="720"/>
      <w:contextualSpacing/>
    </w:pPr>
  </w:style>
  <w:style w:type="table" w:styleId="Tabelacomgrade">
    <w:name w:val="Table Grid"/>
    <w:basedOn w:val="Tabelanormal"/>
    <w:uiPriority w:val="39"/>
    <w:rsid w:val="00384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384AD9"/>
    <w:rPr>
      <w:i/>
      <w:iCs/>
    </w:rPr>
  </w:style>
  <w:style w:type="character" w:styleId="Forte">
    <w:name w:val="Strong"/>
    <w:basedOn w:val="Fontepargpadro"/>
    <w:uiPriority w:val="22"/>
    <w:qFormat/>
    <w:rsid w:val="00384AD9"/>
    <w:rPr>
      <w:b/>
      <w:bCs/>
    </w:rPr>
  </w:style>
  <w:style w:type="paragraph" w:customStyle="1" w:styleId="Sumrio">
    <w:name w:val="Sumário"/>
    <w:basedOn w:val="Ttulo1"/>
    <w:link w:val="SumrioChar"/>
    <w:autoRedefine/>
    <w:qFormat/>
    <w:rsid w:val="00384AD9"/>
    <w:pPr>
      <w:numPr>
        <w:numId w:val="1"/>
      </w:numPr>
    </w:pPr>
    <w:rPr>
      <w:rFonts w:ascii="Arial" w:hAnsi="Arial" w:cs="Arial"/>
      <w:b/>
      <w:color w:val="000000" w:themeColor="text1"/>
      <w:sz w:val="24"/>
    </w:rPr>
  </w:style>
  <w:style w:type="character" w:customStyle="1" w:styleId="SumrioChar">
    <w:name w:val="Sumário Char"/>
    <w:basedOn w:val="Ttulo1Char"/>
    <w:link w:val="Sumrio"/>
    <w:rsid w:val="00384AD9"/>
    <w:rPr>
      <w:rFonts w:ascii="Arial" w:eastAsiaTheme="majorEastAsia" w:hAnsi="Arial" w:cs="Arial"/>
      <w:b/>
      <w:color w:val="000000" w:themeColor="text1"/>
      <w:sz w:val="24"/>
      <w:szCs w:val="32"/>
    </w:rPr>
  </w:style>
  <w:style w:type="paragraph" w:styleId="Cabealho">
    <w:name w:val="header"/>
    <w:basedOn w:val="Normal"/>
    <w:link w:val="CabealhoChar"/>
    <w:uiPriority w:val="99"/>
    <w:unhideWhenUsed/>
    <w:rsid w:val="00384A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84AD9"/>
    <w:rPr>
      <w:rFonts w:ascii="Calibri" w:eastAsia="Calibri" w:hAnsi="Calibri" w:cs="Times New Roman"/>
    </w:rPr>
  </w:style>
  <w:style w:type="character" w:customStyle="1" w:styleId="Ttulo1Char">
    <w:name w:val="Título 1 Char"/>
    <w:basedOn w:val="Fontepargpadro"/>
    <w:link w:val="Ttulo1"/>
    <w:uiPriority w:val="9"/>
    <w:rsid w:val="00384AD9"/>
    <w:rPr>
      <w:rFonts w:asciiTheme="majorHAnsi" w:eastAsiaTheme="majorEastAsia" w:hAnsiTheme="majorHAnsi" w:cstheme="majorBidi"/>
      <w:color w:val="2E74B5" w:themeColor="accent1" w:themeShade="BF"/>
      <w:sz w:val="32"/>
      <w:szCs w:val="32"/>
    </w:rPr>
  </w:style>
  <w:style w:type="character" w:styleId="Hyperlink">
    <w:name w:val="Hyperlink"/>
    <w:basedOn w:val="Fontepargpadro"/>
    <w:uiPriority w:val="99"/>
    <w:unhideWhenUsed/>
    <w:rsid w:val="009D03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17</Pages>
  <Words>4478</Words>
  <Characters>24187</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12</cp:revision>
  <dcterms:created xsi:type="dcterms:W3CDTF">2018-12-17T14:31:00Z</dcterms:created>
  <dcterms:modified xsi:type="dcterms:W3CDTF">2018-12-17T15:02:00Z</dcterms:modified>
</cp:coreProperties>
</file>